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4" w:rsidRPr="00FC62AC" w:rsidRDefault="009F58E4" w:rsidP="009F58E4">
      <w:pPr>
        <w:pStyle w:val="a3"/>
        <w:ind w:firstLine="567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Куряне могут отказаться от «лишних» услуг </w:t>
      </w:r>
    </w:p>
    <w:p w:rsidR="009F58E4" w:rsidRDefault="009F58E4" w:rsidP="009F58E4">
      <w:pPr>
        <w:pStyle w:val="a3"/>
        <w:ind w:firstLine="567"/>
        <w:jc w:val="both"/>
        <w:rPr>
          <w:color w:val="000000"/>
          <w:sz w:val="36"/>
          <w:szCs w:val="36"/>
        </w:rPr>
      </w:pPr>
    </w:p>
    <w:p w:rsidR="009F58E4" w:rsidRPr="00147660" w:rsidRDefault="009F58E4" w:rsidP="009F58E4">
      <w:pPr>
        <w:pStyle w:val="a3"/>
        <w:ind w:firstLine="567"/>
        <w:jc w:val="both"/>
        <w:rPr>
          <w:b/>
          <w:i/>
          <w:color w:val="000000"/>
          <w:sz w:val="36"/>
          <w:szCs w:val="36"/>
        </w:rPr>
      </w:pPr>
      <w:r w:rsidRPr="00147660">
        <w:rPr>
          <w:b/>
          <w:i/>
          <w:color w:val="000000"/>
          <w:sz w:val="36"/>
          <w:szCs w:val="36"/>
        </w:rPr>
        <w:t>Дополнительные платные услуги, которые банки «вручают» клиентам в придачу к кредитам, способны не только надолго испортить настроение, но и значительно снизить доверие к финансовой организации.</w:t>
      </w:r>
      <w:r>
        <w:rPr>
          <w:b/>
          <w:i/>
          <w:color w:val="000000"/>
          <w:sz w:val="36"/>
          <w:szCs w:val="36"/>
        </w:rPr>
        <w:t xml:space="preserve">  </w:t>
      </w:r>
    </w:p>
    <w:p w:rsidR="009F58E4" w:rsidRDefault="009F58E4" w:rsidP="009F58E4">
      <w:pPr>
        <w:pStyle w:val="a3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Банк России направил всем кредиторам информационное письмо, в котором обратил внимание на </w:t>
      </w:r>
      <w:r w:rsidRPr="00EE457E">
        <w:rPr>
          <w:color w:val="000000"/>
          <w:sz w:val="36"/>
          <w:szCs w:val="36"/>
        </w:rPr>
        <w:t>требования</w:t>
      </w:r>
      <w:r>
        <w:rPr>
          <w:color w:val="000000"/>
          <w:sz w:val="36"/>
          <w:szCs w:val="36"/>
        </w:rPr>
        <w:t xml:space="preserve">, установленные </w:t>
      </w:r>
      <w:r w:rsidRPr="00EE457E">
        <w:rPr>
          <w:color w:val="000000"/>
          <w:sz w:val="36"/>
          <w:szCs w:val="36"/>
        </w:rPr>
        <w:t>Федеральным законом «О потребительском кредите (займе)»</w:t>
      </w:r>
      <w:r>
        <w:rPr>
          <w:color w:val="000000"/>
          <w:sz w:val="36"/>
          <w:szCs w:val="36"/>
        </w:rPr>
        <w:t xml:space="preserve">, который был принят еще в 2013 году. </w:t>
      </w:r>
    </w:p>
    <w:p w:rsidR="009F58E4" w:rsidRDefault="009F58E4" w:rsidP="009F58E4">
      <w:pPr>
        <w:pStyle w:val="a3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нем указано, что со</w:t>
      </w:r>
      <w:r w:rsidRPr="00EE457E">
        <w:rPr>
          <w:color w:val="000000"/>
          <w:sz w:val="36"/>
          <w:szCs w:val="36"/>
        </w:rPr>
        <w:t>гласие заемщика на оказание ему дополнительных платных услуг должно быть отражено непосредственно в заявлении о предоставлении потребительского кредита (займа)</w:t>
      </w:r>
      <w:r>
        <w:rPr>
          <w:color w:val="000000"/>
          <w:sz w:val="36"/>
          <w:szCs w:val="36"/>
        </w:rPr>
        <w:t xml:space="preserve">. Никакой другой способ или отдельный документ для этого не подходит. </w:t>
      </w:r>
    </w:p>
    <w:p w:rsidR="009F58E4" w:rsidRPr="00EE457E" w:rsidRDefault="009F58E4" w:rsidP="009F58E4">
      <w:pPr>
        <w:pStyle w:val="a3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При оформлении кредита клиент получает на руки бланк</w:t>
      </w:r>
      <w:r w:rsidRPr="00EE457E">
        <w:rPr>
          <w:color w:val="000000"/>
          <w:sz w:val="36"/>
          <w:szCs w:val="36"/>
        </w:rPr>
        <w:t xml:space="preserve"> заявления на выдачу потребительского кредита (займа)</w:t>
      </w:r>
      <w:r>
        <w:rPr>
          <w:color w:val="000000"/>
          <w:sz w:val="36"/>
          <w:szCs w:val="36"/>
        </w:rPr>
        <w:t>, в котором</w:t>
      </w:r>
      <w:r w:rsidRPr="00EE457E">
        <w:rPr>
          <w:color w:val="000000"/>
          <w:sz w:val="36"/>
          <w:szCs w:val="36"/>
        </w:rPr>
        <w:t xml:space="preserve"> кредитор обязан указать стоимость дополнительных платных услуг</w:t>
      </w:r>
      <w:r>
        <w:rPr>
          <w:color w:val="000000"/>
          <w:sz w:val="36"/>
          <w:szCs w:val="36"/>
        </w:rPr>
        <w:t xml:space="preserve">. Не все это знают, но заемщик может </w:t>
      </w:r>
      <w:r w:rsidRPr="00EE457E">
        <w:rPr>
          <w:color w:val="000000"/>
          <w:sz w:val="36"/>
          <w:szCs w:val="36"/>
        </w:rPr>
        <w:t>от них отказаться. </w:t>
      </w:r>
      <w:r>
        <w:rPr>
          <w:color w:val="000000"/>
          <w:sz w:val="36"/>
          <w:szCs w:val="36"/>
        </w:rPr>
        <w:t xml:space="preserve">Это касается, например, </w:t>
      </w:r>
      <w:r w:rsidRPr="00EE457E">
        <w:rPr>
          <w:color w:val="000000"/>
          <w:sz w:val="36"/>
          <w:szCs w:val="36"/>
        </w:rPr>
        <w:t>предложени</w:t>
      </w:r>
      <w:r>
        <w:rPr>
          <w:color w:val="000000"/>
          <w:sz w:val="36"/>
          <w:szCs w:val="36"/>
        </w:rPr>
        <w:t>й</w:t>
      </w:r>
      <w:r w:rsidRPr="00EE457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оформить страховку </w:t>
      </w:r>
      <w:r w:rsidRPr="00EE457E">
        <w:rPr>
          <w:color w:val="000000"/>
          <w:sz w:val="36"/>
          <w:szCs w:val="36"/>
        </w:rPr>
        <w:t xml:space="preserve">жизни и здоровья, </w:t>
      </w:r>
      <w:r>
        <w:rPr>
          <w:color w:val="000000"/>
          <w:sz w:val="36"/>
          <w:szCs w:val="36"/>
        </w:rPr>
        <w:t xml:space="preserve">или же </w:t>
      </w:r>
      <w:r w:rsidRPr="00EE457E">
        <w:rPr>
          <w:color w:val="000000"/>
          <w:sz w:val="36"/>
          <w:szCs w:val="36"/>
        </w:rPr>
        <w:t xml:space="preserve">приобрести </w:t>
      </w:r>
      <w:r>
        <w:rPr>
          <w:color w:val="000000"/>
          <w:sz w:val="36"/>
          <w:szCs w:val="36"/>
        </w:rPr>
        <w:t xml:space="preserve">иные услуги </w:t>
      </w:r>
      <w:r w:rsidRPr="00EE457E">
        <w:rPr>
          <w:color w:val="000000"/>
          <w:sz w:val="36"/>
          <w:szCs w:val="36"/>
        </w:rPr>
        <w:t>при заключении договора потребительского кредита (займа)</w:t>
      </w:r>
      <w:r>
        <w:rPr>
          <w:color w:val="000000"/>
          <w:sz w:val="36"/>
          <w:szCs w:val="36"/>
        </w:rPr>
        <w:t xml:space="preserve">. </w:t>
      </w:r>
    </w:p>
    <w:p w:rsidR="009F58E4" w:rsidRPr="00EE457E" w:rsidRDefault="009F58E4" w:rsidP="009F58E4">
      <w:pPr>
        <w:pStyle w:val="a3"/>
        <w:ind w:firstLine="567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«Каждый клиент должен понимать, за что он платит. </w:t>
      </w:r>
      <w:r w:rsidRPr="00EE457E">
        <w:rPr>
          <w:color w:val="000000"/>
          <w:sz w:val="36"/>
          <w:szCs w:val="36"/>
        </w:rPr>
        <w:t xml:space="preserve">Сведения о дополнительных платных услугах в заявлении о предоставлении кредита должны быть отражены </w:t>
      </w:r>
      <w:r>
        <w:rPr>
          <w:color w:val="000000"/>
          <w:sz w:val="36"/>
          <w:szCs w:val="36"/>
        </w:rPr>
        <w:t xml:space="preserve">обязательно. В этом случае </w:t>
      </w:r>
      <w:r w:rsidRPr="00EE457E">
        <w:rPr>
          <w:color w:val="000000"/>
          <w:sz w:val="36"/>
          <w:szCs w:val="36"/>
        </w:rPr>
        <w:t>заемщик мо</w:t>
      </w:r>
      <w:r>
        <w:rPr>
          <w:color w:val="000000"/>
          <w:sz w:val="36"/>
          <w:szCs w:val="36"/>
        </w:rPr>
        <w:t>жет</w:t>
      </w:r>
      <w:r w:rsidRPr="00EE457E">
        <w:rPr>
          <w:color w:val="000000"/>
          <w:sz w:val="36"/>
          <w:szCs w:val="36"/>
        </w:rPr>
        <w:t xml:space="preserve"> сделать рациональный выбор, </w:t>
      </w:r>
      <w:r>
        <w:rPr>
          <w:color w:val="000000"/>
          <w:sz w:val="36"/>
          <w:szCs w:val="36"/>
        </w:rPr>
        <w:t xml:space="preserve">получить полную информацию обо </w:t>
      </w:r>
      <w:r w:rsidRPr="00EE457E">
        <w:rPr>
          <w:color w:val="000000"/>
          <w:sz w:val="36"/>
          <w:szCs w:val="36"/>
        </w:rPr>
        <w:t xml:space="preserve">всех расходах, </w:t>
      </w:r>
      <w:r>
        <w:rPr>
          <w:color w:val="000000"/>
          <w:sz w:val="36"/>
          <w:szCs w:val="36"/>
        </w:rPr>
        <w:t xml:space="preserve">связанных с </w:t>
      </w:r>
      <w:r w:rsidRPr="00EE457E">
        <w:rPr>
          <w:color w:val="000000"/>
          <w:sz w:val="36"/>
          <w:szCs w:val="36"/>
        </w:rPr>
        <w:t xml:space="preserve"> оказание</w:t>
      </w:r>
      <w:r>
        <w:rPr>
          <w:color w:val="000000"/>
          <w:sz w:val="36"/>
          <w:szCs w:val="36"/>
        </w:rPr>
        <w:t>м</w:t>
      </w:r>
      <w:r w:rsidRPr="00EE457E">
        <w:rPr>
          <w:color w:val="000000"/>
          <w:sz w:val="36"/>
          <w:szCs w:val="36"/>
        </w:rPr>
        <w:t xml:space="preserve"> дополнительных услуг</w:t>
      </w:r>
      <w:r>
        <w:rPr>
          <w:color w:val="000000"/>
          <w:sz w:val="36"/>
          <w:szCs w:val="36"/>
        </w:rPr>
        <w:t>,</w:t>
      </w:r>
      <w:r w:rsidRPr="00147660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- поясняет управляющий курским отделением Банка России Евгений Овсянников. – Кроме того, если клиент отказывается, например, от страховки, </w:t>
      </w:r>
      <w:r>
        <w:rPr>
          <w:color w:val="000000"/>
          <w:sz w:val="36"/>
          <w:szCs w:val="36"/>
        </w:rPr>
        <w:lastRenderedPageBreak/>
        <w:t xml:space="preserve">банк должен проинформировать его </w:t>
      </w:r>
      <w:r w:rsidRPr="00EE457E">
        <w:rPr>
          <w:color w:val="000000"/>
          <w:sz w:val="36"/>
          <w:szCs w:val="36"/>
        </w:rPr>
        <w:t>о разнице в стоимости кредита с</w:t>
      </w:r>
      <w:r>
        <w:rPr>
          <w:color w:val="000000"/>
          <w:sz w:val="36"/>
          <w:szCs w:val="36"/>
        </w:rPr>
        <w:t xml:space="preserve"> дополнительной услугой и без нее».</w:t>
      </w:r>
    </w:p>
    <w:p w:rsidR="006842B8" w:rsidRDefault="006842B8">
      <w:bookmarkStart w:id="0" w:name="_GoBack"/>
      <w:bookmarkEnd w:id="0"/>
    </w:p>
    <w:sectPr w:rsidR="006842B8" w:rsidSect="00EE457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E4"/>
    <w:rsid w:val="006842B8"/>
    <w:rsid w:val="009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8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8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7128B9D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1</cp:revision>
  <dcterms:created xsi:type="dcterms:W3CDTF">2019-08-08T06:44:00Z</dcterms:created>
  <dcterms:modified xsi:type="dcterms:W3CDTF">2019-08-08T06:44:00Z</dcterms:modified>
</cp:coreProperties>
</file>