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4" w:rsidRDefault="00A002E4" w:rsidP="002141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14128" w:rsidRPr="007C6271" w:rsidRDefault="00944749" w:rsidP="002141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29 </w:t>
      </w:r>
      <w:r w:rsidR="003B01BD"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="007C6271" w:rsidRPr="007C62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97DC8" w:rsidRPr="007C62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4128" w:rsidRPr="007C6271">
        <w:rPr>
          <w:rFonts w:ascii="Times New Roman" w:eastAsia="Times New Roman" w:hAnsi="Times New Roman" w:cs="Times New Roman"/>
          <w:b/>
          <w:lang w:eastAsia="ru-RU"/>
        </w:rPr>
        <w:t>201</w:t>
      </w:r>
      <w:r w:rsidR="002836BB">
        <w:rPr>
          <w:rFonts w:ascii="Times New Roman" w:eastAsia="Times New Roman" w:hAnsi="Times New Roman" w:cs="Times New Roman"/>
          <w:b/>
          <w:lang w:eastAsia="ru-RU"/>
        </w:rPr>
        <w:t>9</w:t>
      </w:r>
      <w:r w:rsidR="00397DC8" w:rsidRPr="007C62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4128" w:rsidRPr="007C6271">
        <w:rPr>
          <w:rFonts w:ascii="Times New Roman" w:eastAsia="Times New Roman" w:hAnsi="Times New Roman" w:cs="Times New Roman"/>
          <w:b/>
          <w:lang w:eastAsia="ru-RU"/>
        </w:rPr>
        <w:t xml:space="preserve">года </w:t>
      </w:r>
    </w:p>
    <w:p w:rsidR="00270ED1" w:rsidRDefault="00270ED1" w:rsidP="00EF36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8C681F" w:rsidRPr="006D16D8" w:rsidRDefault="006D16D8" w:rsidP="008C6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6D16D8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Объемы кредитования </w:t>
      </w:r>
      <w:r w:rsidR="008C681F" w:rsidRPr="006D16D8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курски</w:t>
      </w:r>
      <w:r w:rsidR="009C5B38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х предприятий</w:t>
      </w:r>
      <w:r w:rsidR="008C681F" w:rsidRPr="006D16D8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МСП </w:t>
      </w:r>
      <w:r w:rsidRPr="006D16D8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продолжают расти </w:t>
      </w:r>
    </w:p>
    <w:p w:rsidR="006D16D8" w:rsidRPr="0099560E" w:rsidRDefault="006D16D8" w:rsidP="008C68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1CBE" w:rsidRDefault="00C31C08" w:rsidP="008C6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С начала текущего года </w:t>
      </w:r>
      <w:r w:rsid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региональный </w:t>
      </w:r>
      <w:r w:rsidR="008C681F"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кредитный портфель субъектов малого и среднего предпринимательства вырос на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6,2</w:t>
      </w:r>
      <w:r w:rsidR="008C681F"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%</w:t>
      </w:r>
      <w:r w:rsidR="001E334E" w:rsidRPr="001E334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E334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 достиг</w:t>
      </w:r>
      <w:r w:rsidR="00EE1CB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</w:t>
      </w:r>
      <w:r w:rsidR="00EE1CB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</w:t>
      </w:r>
      <w:r w:rsidR="00EE1CB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E1CBE"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млрд рублей</w:t>
      </w:r>
      <w:r w:rsid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C238CB" w:rsidRPr="00C238C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Положительная динамика связана с привлечением кредитных заимствований    курски</w:t>
      </w:r>
      <w:r w:rsidR="003B4B9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ми   аграриями</w:t>
      </w:r>
      <w:r w:rsidR="00C238CB" w:rsidRPr="00C238C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   относящи</w:t>
      </w:r>
      <w:r w:rsidR="003B4B9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ми</w:t>
      </w:r>
      <w:r w:rsidR="00C238CB" w:rsidRPr="00C238C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ся к субъектам МС</w:t>
      </w:r>
      <w:r w:rsidR="00C238C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</w:t>
      </w:r>
      <w:r w:rsidR="00C238CB" w:rsidRPr="00C238C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 на проведение сезонно-полевых работ под субсидированную процентную ставку.</w:t>
      </w:r>
    </w:p>
    <w:p w:rsidR="003B01BD" w:rsidRDefault="008C681F" w:rsidP="003B0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«За </w:t>
      </w:r>
      <w:r w:rsidR="0023699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первое полугодие</w:t>
      </w:r>
      <w:r w:rsidR="00EE1CB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201</w:t>
      </w:r>
      <w:r w:rsidR="00EE1CB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  <w:r w:rsidR="00EE1CB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субъектам МСП выдано кредитов банков</w:t>
      </w:r>
      <w:r w:rsidR="00EE1CB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</w:t>
      </w:r>
      <w:r w:rsidR="0023699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ким сектором региона на сумму 16</w:t>
      </w:r>
      <w:r w:rsidR="00EE1CB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</w:t>
      </w:r>
      <w:r w:rsidR="0023699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8</w:t>
      </w:r>
      <w:r w:rsidR="00EE1CB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млрд рублей</w:t>
      </w:r>
      <w:r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1E334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охраняется высокая платежная дисциплина со стороны предприятий этого сегмента бизнеса. Объемы своевременно непогашенной задолженности предприятий МСП снизились в </w:t>
      </w:r>
      <w:r w:rsidR="006D16D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</w:t>
      </w:r>
      <w:r w:rsidR="0037682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</w:t>
      </w:r>
      <w:r w:rsidR="006D16D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раза,  ее доля в</w:t>
      </w:r>
      <w:r w:rsidR="0037682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кредитном портфеле МСП на </w:t>
      </w:r>
      <w:r w:rsidR="001E334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1 июля </w:t>
      </w:r>
      <w:r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2019</w:t>
      </w:r>
      <w:r w:rsidR="001E334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года</w:t>
      </w:r>
      <w:r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сократилась до </w:t>
      </w:r>
      <w:r w:rsidR="00376828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2,3</w:t>
      </w:r>
      <w:r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%, что является самым низким показателем в ЦФО»</w:t>
      </w:r>
      <w:r w:rsidR="006C4E12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8C681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- сообщает управляющий Отделением Курск ГУ Банка России по Центральному федеральному округу Евгений Овсянников. </w:t>
      </w:r>
    </w:p>
    <w:p w:rsidR="003B01BD" w:rsidRPr="003B01BD" w:rsidRDefault="003B01BD" w:rsidP="003B0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3B01B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 01.07.2019 на территории Курской области действовали 1 региональный банк, 2 филиала банков, головная организация которых находится в другом регионе, а также 225 обособленных структурных подразделений (дополнительные, операционные, кредитно-кассовые офисы и операционные кассы).</w:t>
      </w:r>
    </w:p>
    <w:p w:rsidR="003B01BD" w:rsidRPr="003B01BD" w:rsidRDefault="003B01BD" w:rsidP="003B0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8C681F" w:rsidRPr="008C681F" w:rsidRDefault="008C681F" w:rsidP="008C68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B16483" w:rsidRDefault="00B16483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У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095472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, 36-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24;</w:t>
      </w:r>
    </w:p>
    <w:p w:rsidR="00095472" w:rsidRDefault="00095472" w:rsidP="009D0F8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F23AB9" w:rsidRPr="00F23AB9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F23AB9" w:rsidRPr="00352777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333A33" w:rsidRPr="00333A33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sectPr w:rsidR="00333A33" w:rsidRPr="00333A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94" w:rsidRDefault="00980294" w:rsidP="001E728C">
      <w:pPr>
        <w:spacing w:after="0" w:line="240" w:lineRule="auto"/>
      </w:pPr>
      <w:r>
        <w:separator/>
      </w:r>
    </w:p>
  </w:endnote>
  <w:endnote w:type="continuationSeparator" w:id="0">
    <w:p w:rsidR="00980294" w:rsidRDefault="00980294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94" w:rsidRDefault="00980294" w:rsidP="001E728C">
      <w:pPr>
        <w:spacing w:after="0" w:line="240" w:lineRule="auto"/>
      </w:pPr>
      <w:r>
        <w:separator/>
      </w:r>
    </w:p>
  </w:footnote>
  <w:footnote w:type="continuationSeparator" w:id="0">
    <w:p w:rsidR="00980294" w:rsidRDefault="00980294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1" w:rsidRDefault="001E334E" w:rsidP="00CD1297">
    <w:pPr>
      <w:pStyle w:val="ad"/>
    </w:pPr>
    <w:r>
      <w:rPr>
        <w:noProof/>
        <w:lang w:eastAsia="ru-RU"/>
      </w:rPr>
      <w:drawing>
        <wp:inline distT="0" distB="0" distL="0" distR="0" wp14:anchorId="3A9E1C9E" wp14:editId="5EBCA60C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E24E2"/>
    <w:rsid w:val="000F2DE3"/>
    <w:rsid w:val="00111B7C"/>
    <w:rsid w:val="00115ADB"/>
    <w:rsid w:val="001176B6"/>
    <w:rsid w:val="00124F36"/>
    <w:rsid w:val="001305AD"/>
    <w:rsid w:val="00154D7D"/>
    <w:rsid w:val="0015690A"/>
    <w:rsid w:val="00163EF2"/>
    <w:rsid w:val="00170555"/>
    <w:rsid w:val="00175603"/>
    <w:rsid w:val="00180E93"/>
    <w:rsid w:val="001911A6"/>
    <w:rsid w:val="001970D1"/>
    <w:rsid w:val="001A1449"/>
    <w:rsid w:val="001A3379"/>
    <w:rsid w:val="001A59C1"/>
    <w:rsid w:val="001B1704"/>
    <w:rsid w:val="001C21E5"/>
    <w:rsid w:val="001C2488"/>
    <w:rsid w:val="001D75EF"/>
    <w:rsid w:val="001E334E"/>
    <w:rsid w:val="001E728C"/>
    <w:rsid w:val="0020284E"/>
    <w:rsid w:val="00214128"/>
    <w:rsid w:val="00216CDD"/>
    <w:rsid w:val="00220064"/>
    <w:rsid w:val="002231DF"/>
    <w:rsid w:val="0022617E"/>
    <w:rsid w:val="00226C13"/>
    <w:rsid w:val="00226D14"/>
    <w:rsid w:val="0023699E"/>
    <w:rsid w:val="0024310A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3533"/>
    <w:rsid w:val="002F359D"/>
    <w:rsid w:val="00301E0A"/>
    <w:rsid w:val="00303312"/>
    <w:rsid w:val="00304AD0"/>
    <w:rsid w:val="003110CE"/>
    <w:rsid w:val="003122E0"/>
    <w:rsid w:val="00320B08"/>
    <w:rsid w:val="00333A33"/>
    <w:rsid w:val="00352777"/>
    <w:rsid w:val="003568E1"/>
    <w:rsid w:val="003717F4"/>
    <w:rsid w:val="00373160"/>
    <w:rsid w:val="00376828"/>
    <w:rsid w:val="0038093E"/>
    <w:rsid w:val="00380F2C"/>
    <w:rsid w:val="00387512"/>
    <w:rsid w:val="00390CD4"/>
    <w:rsid w:val="00397DC8"/>
    <w:rsid w:val="003B01BD"/>
    <w:rsid w:val="003B260C"/>
    <w:rsid w:val="003B4B9A"/>
    <w:rsid w:val="003C18F1"/>
    <w:rsid w:val="003C47C9"/>
    <w:rsid w:val="003C55D4"/>
    <w:rsid w:val="003D5A02"/>
    <w:rsid w:val="003E4CC6"/>
    <w:rsid w:val="003F14ED"/>
    <w:rsid w:val="003F717D"/>
    <w:rsid w:val="00401648"/>
    <w:rsid w:val="00403C23"/>
    <w:rsid w:val="004130B6"/>
    <w:rsid w:val="004251E5"/>
    <w:rsid w:val="00426ABD"/>
    <w:rsid w:val="00451059"/>
    <w:rsid w:val="00454C46"/>
    <w:rsid w:val="00460EC6"/>
    <w:rsid w:val="00465124"/>
    <w:rsid w:val="0046574B"/>
    <w:rsid w:val="00470345"/>
    <w:rsid w:val="00470FCA"/>
    <w:rsid w:val="00471AFE"/>
    <w:rsid w:val="004A05A0"/>
    <w:rsid w:val="004A084A"/>
    <w:rsid w:val="004A2792"/>
    <w:rsid w:val="004B58D1"/>
    <w:rsid w:val="004C0854"/>
    <w:rsid w:val="004C18C2"/>
    <w:rsid w:val="004C2A3B"/>
    <w:rsid w:val="004D0EB5"/>
    <w:rsid w:val="004E0E47"/>
    <w:rsid w:val="004E20BE"/>
    <w:rsid w:val="004F4236"/>
    <w:rsid w:val="005105D4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86CE8"/>
    <w:rsid w:val="00587239"/>
    <w:rsid w:val="0059123F"/>
    <w:rsid w:val="005A51CA"/>
    <w:rsid w:val="005A77C2"/>
    <w:rsid w:val="005B7E04"/>
    <w:rsid w:val="005C5920"/>
    <w:rsid w:val="005F3CC1"/>
    <w:rsid w:val="006218CA"/>
    <w:rsid w:val="00655933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69BD"/>
    <w:rsid w:val="006A72BF"/>
    <w:rsid w:val="006B00AB"/>
    <w:rsid w:val="006B666B"/>
    <w:rsid w:val="006C1C18"/>
    <w:rsid w:val="006C4E12"/>
    <w:rsid w:val="006D16D8"/>
    <w:rsid w:val="006D5D07"/>
    <w:rsid w:val="006D6246"/>
    <w:rsid w:val="006D7533"/>
    <w:rsid w:val="006E77F2"/>
    <w:rsid w:val="007014E4"/>
    <w:rsid w:val="00733AF8"/>
    <w:rsid w:val="0073632F"/>
    <w:rsid w:val="0073664A"/>
    <w:rsid w:val="007510C3"/>
    <w:rsid w:val="007621BC"/>
    <w:rsid w:val="007762F1"/>
    <w:rsid w:val="00781FC7"/>
    <w:rsid w:val="007A3A81"/>
    <w:rsid w:val="007A3E85"/>
    <w:rsid w:val="007C6271"/>
    <w:rsid w:val="007C62FC"/>
    <w:rsid w:val="007C7223"/>
    <w:rsid w:val="007E04A6"/>
    <w:rsid w:val="007E57B6"/>
    <w:rsid w:val="008059EE"/>
    <w:rsid w:val="00811E40"/>
    <w:rsid w:val="00815E87"/>
    <w:rsid w:val="00833C42"/>
    <w:rsid w:val="00837FC0"/>
    <w:rsid w:val="00842065"/>
    <w:rsid w:val="00862BFB"/>
    <w:rsid w:val="00882989"/>
    <w:rsid w:val="008A614C"/>
    <w:rsid w:val="008B4CB0"/>
    <w:rsid w:val="008B7AB2"/>
    <w:rsid w:val="008C681F"/>
    <w:rsid w:val="008E7C02"/>
    <w:rsid w:val="008F2257"/>
    <w:rsid w:val="00900CCD"/>
    <w:rsid w:val="00900D85"/>
    <w:rsid w:val="00901ED1"/>
    <w:rsid w:val="00920625"/>
    <w:rsid w:val="00921FD3"/>
    <w:rsid w:val="00944594"/>
    <w:rsid w:val="00944749"/>
    <w:rsid w:val="009451CB"/>
    <w:rsid w:val="009455C9"/>
    <w:rsid w:val="009466A7"/>
    <w:rsid w:val="009505C6"/>
    <w:rsid w:val="009668AB"/>
    <w:rsid w:val="00971DA4"/>
    <w:rsid w:val="0097287B"/>
    <w:rsid w:val="009728D9"/>
    <w:rsid w:val="00980294"/>
    <w:rsid w:val="009835B5"/>
    <w:rsid w:val="00984CFA"/>
    <w:rsid w:val="00996C12"/>
    <w:rsid w:val="009A335D"/>
    <w:rsid w:val="009A4B1F"/>
    <w:rsid w:val="009C180E"/>
    <w:rsid w:val="009C5B38"/>
    <w:rsid w:val="009D0F8A"/>
    <w:rsid w:val="009D26F4"/>
    <w:rsid w:val="009D2BA6"/>
    <w:rsid w:val="009D2CD5"/>
    <w:rsid w:val="009D55F1"/>
    <w:rsid w:val="00A002E4"/>
    <w:rsid w:val="00A03A8E"/>
    <w:rsid w:val="00A15B06"/>
    <w:rsid w:val="00A3700E"/>
    <w:rsid w:val="00A37D9B"/>
    <w:rsid w:val="00A46740"/>
    <w:rsid w:val="00A62315"/>
    <w:rsid w:val="00A72130"/>
    <w:rsid w:val="00A9127B"/>
    <w:rsid w:val="00AA50D5"/>
    <w:rsid w:val="00AB1BF8"/>
    <w:rsid w:val="00AB5E9C"/>
    <w:rsid w:val="00AE198C"/>
    <w:rsid w:val="00AF17F6"/>
    <w:rsid w:val="00AF32B7"/>
    <w:rsid w:val="00AF5189"/>
    <w:rsid w:val="00B04130"/>
    <w:rsid w:val="00B16483"/>
    <w:rsid w:val="00B268F4"/>
    <w:rsid w:val="00B26FD6"/>
    <w:rsid w:val="00B31C5A"/>
    <w:rsid w:val="00B630F1"/>
    <w:rsid w:val="00B633A9"/>
    <w:rsid w:val="00B76ABC"/>
    <w:rsid w:val="00B771F0"/>
    <w:rsid w:val="00B95AB5"/>
    <w:rsid w:val="00BA2AF6"/>
    <w:rsid w:val="00BB4AFE"/>
    <w:rsid w:val="00BB56A6"/>
    <w:rsid w:val="00BC4B30"/>
    <w:rsid w:val="00BC53B6"/>
    <w:rsid w:val="00BC57EC"/>
    <w:rsid w:val="00BD0EAF"/>
    <w:rsid w:val="00BD72BF"/>
    <w:rsid w:val="00BE10D2"/>
    <w:rsid w:val="00BE1451"/>
    <w:rsid w:val="00BE3DC6"/>
    <w:rsid w:val="00BF122A"/>
    <w:rsid w:val="00BF540D"/>
    <w:rsid w:val="00C0001B"/>
    <w:rsid w:val="00C01962"/>
    <w:rsid w:val="00C13A71"/>
    <w:rsid w:val="00C238CB"/>
    <w:rsid w:val="00C311F5"/>
    <w:rsid w:val="00C31C08"/>
    <w:rsid w:val="00C66049"/>
    <w:rsid w:val="00C84EB2"/>
    <w:rsid w:val="00CA0559"/>
    <w:rsid w:val="00CA24CC"/>
    <w:rsid w:val="00CC223C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536A"/>
    <w:rsid w:val="00D40FD9"/>
    <w:rsid w:val="00D41C4D"/>
    <w:rsid w:val="00D55E86"/>
    <w:rsid w:val="00D75CDD"/>
    <w:rsid w:val="00D84487"/>
    <w:rsid w:val="00D979A8"/>
    <w:rsid w:val="00DA485A"/>
    <w:rsid w:val="00DB2E14"/>
    <w:rsid w:val="00DD0616"/>
    <w:rsid w:val="00E127A6"/>
    <w:rsid w:val="00E33F04"/>
    <w:rsid w:val="00E6049F"/>
    <w:rsid w:val="00EA5F0F"/>
    <w:rsid w:val="00EC6179"/>
    <w:rsid w:val="00ED64C2"/>
    <w:rsid w:val="00EE1CBE"/>
    <w:rsid w:val="00EE5D4A"/>
    <w:rsid w:val="00EF3652"/>
    <w:rsid w:val="00EF3BF2"/>
    <w:rsid w:val="00EF5DAF"/>
    <w:rsid w:val="00F01836"/>
    <w:rsid w:val="00F23AB9"/>
    <w:rsid w:val="00F25D14"/>
    <w:rsid w:val="00F4119C"/>
    <w:rsid w:val="00F43AC9"/>
    <w:rsid w:val="00F44274"/>
    <w:rsid w:val="00F6314C"/>
    <w:rsid w:val="00F77C6C"/>
    <w:rsid w:val="00F836FF"/>
    <w:rsid w:val="00F83FBC"/>
    <w:rsid w:val="00F91C4A"/>
    <w:rsid w:val="00F94881"/>
    <w:rsid w:val="00F97E77"/>
    <w:rsid w:val="00FA1669"/>
    <w:rsid w:val="00FA7BD6"/>
    <w:rsid w:val="00FD2E20"/>
    <w:rsid w:val="00FD7CAD"/>
    <w:rsid w:val="00FE352B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2912-7C3C-49EA-BB50-8AE474F9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3E51881D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Светлана Анатольевна</dc:creator>
  <cp:lastModifiedBy>38admSstd2</cp:lastModifiedBy>
  <cp:revision>3</cp:revision>
  <cp:lastPrinted>2019-07-23T14:39:00Z</cp:lastPrinted>
  <dcterms:created xsi:type="dcterms:W3CDTF">2019-08-28T10:57:00Z</dcterms:created>
  <dcterms:modified xsi:type="dcterms:W3CDTF">2019-08-29T05:45:00Z</dcterms:modified>
</cp:coreProperties>
</file>