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5" w:rsidRPr="000C7255" w:rsidRDefault="000C7255" w:rsidP="000C7255">
      <w:pPr>
        <w:jc w:val="center"/>
        <w:rPr>
          <w:b/>
          <w:sz w:val="28"/>
          <w:szCs w:val="28"/>
        </w:rPr>
      </w:pPr>
      <w:r w:rsidRPr="000C7255">
        <w:rPr>
          <w:b/>
          <w:sz w:val="28"/>
          <w:szCs w:val="28"/>
        </w:rPr>
        <w:t>Рецензия на работу</w:t>
      </w:r>
    </w:p>
    <w:p w:rsidR="000C7255" w:rsidRPr="000C7255" w:rsidRDefault="000C7255" w:rsidP="000C7255">
      <w:pPr>
        <w:jc w:val="center"/>
        <w:rPr>
          <w:b/>
          <w:sz w:val="28"/>
          <w:szCs w:val="28"/>
        </w:rPr>
      </w:pPr>
      <w:r w:rsidRPr="000C7255">
        <w:rPr>
          <w:b/>
          <w:sz w:val="28"/>
          <w:szCs w:val="28"/>
        </w:rPr>
        <w:t>Булгаковой Анны Олеговны</w:t>
      </w:r>
    </w:p>
    <w:p w:rsidR="000C7255" w:rsidRPr="000C7255" w:rsidRDefault="000C7255" w:rsidP="000C72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255">
        <w:rPr>
          <w:b/>
          <w:sz w:val="28"/>
          <w:szCs w:val="28"/>
        </w:rPr>
        <w:t>Направление - психология</w:t>
      </w:r>
    </w:p>
    <w:p w:rsidR="000C7255" w:rsidRPr="000C7255" w:rsidRDefault="000C7255" w:rsidP="000C72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255">
        <w:rPr>
          <w:b/>
          <w:sz w:val="28"/>
          <w:szCs w:val="28"/>
        </w:rPr>
        <w:t>ТЕМА «СКАЗКА КАК СРЕДСТВО СОЦИАЛЬНО-НРАВСТВЕННОГО РАЗВИТИЯ РЕБЕНКА В МЛАДШЕМ ШКОЛЬНОМ ВОЗРАСТЕ»</w:t>
      </w:r>
    </w:p>
    <w:p w:rsidR="000C7255" w:rsidRPr="000C7255" w:rsidRDefault="000C7255" w:rsidP="000C7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7621"/>
        <w:gridCol w:w="1950"/>
      </w:tblGrid>
      <w:tr w:rsidR="000C7255" w:rsidRPr="000C7255" w:rsidTr="000C7255">
        <w:tc>
          <w:tcPr>
            <w:tcW w:w="7621" w:type="dxa"/>
          </w:tcPr>
          <w:p w:rsidR="000C7255" w:rsidRPr="000C7255" w:rsidRDefault="000C7255" w:rsidP="000C7255">
            <w:pPr>
              <w:jc w:val="center"/>
              <w:rPr>
                <w:b/>
                <w:sz w:val="28"/>
                <w:szCs w:val="28"/>
              </w:rPr>
            </w:pPr>
            <w:r w:rsidRPr="000C725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b/>
                <w:sz w:val="28"/>
                <w:szCs w:val="28"/>
              </w:rPr>
            </w:pPr>
            <w:r w:rsidRPr="000C7255">
              <w:rPr>
                <w:b/>
                <w:sz w:val="28"/>
                <w:szCs w:val="28"/>
              </w:rPr>
              <w:t>Оценка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>
            <w:pPr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соответствие содержания заявленному направлению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5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>
            <w:pPr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>
            <w:pPr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новизна и оригинальность исследования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>
            <w:pPr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логичность построения и изложения работы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>
            <w:pPr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аналитический уровень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>
            <w:pPr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корректность гипотез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>
            <w:pPr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личный вклад автора в исследование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>
            <w:pPr>
              <w:rPr>
                <w:sz w:val="28"/>
                <w:szCs w:val="28"/>
              </w:rPr>
            </w:pPr>
            <w:r w:rsidRPr="000C7255">
              <w:rPr>
                <w:sz w:val="28"/>
                <w:szCs w:val="28"/>
              </w:rPr>
              <w:t>значение сделанных выводов для теории и практики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7255" w:rsidRPr="000C7255" w:rsidTr="000C7255">
        <w:tc>
          <w:tcPr>
            <w:tcW w:w="7621" w:type="dxa"/>
          </w:tcPr>
          <w:p w:rsidR="000C7255" w:rsidRPr="000C7255" w:rsidRDefault="000C7255" w:rsidP="000C7255">
            <w:pPr>
              <w:jc w:val="right"/>
              <w:rPr>
                <w:b/>
                <w:sz w:val="28"/>
                <w:szCs w:val="28"/>
              </w:rPr>
            </w:pPr>
            <w:r w:rsidRPr="000C725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50" w:type="dxa"/>
          </w:tcPr>
          <w:p w:rsidR="000C7255" w:rsidRPr="000C7255" w:rsidRDefault="000C7255" w:rsidP="000C7255">
            <w:pPr>
              <w:jc w:val="center"/>
              <w:rPr>
                <w:b/>
                <w:sz w:val="28"/>
                <w:szCs w:val="28"/>
              </w:rPr>
            </w:pPr>
            <w:r w:rsidRPr="000C7255">
              <w:rPr>
                <w:b/>
                <w:sz w:val="28"/>
                <w:szCs w:val="28"/>
              </w:rPr>
              <w:t>35</w:t>
            </w:r>
          </w:p>
        </w:tc>
      </w:tr>
    </w:tbl>
    <w:p w:rsidR="000C7255" w:rsidRDefault="000C7255" w:rsidP="007A5248">
      <w:pPr>
        <w:spacing w:line="360" w:lineRule="auto"/>
        <w:jc w:val="both"/>
        <w:rPr>
          <w:sz w:val="28"/>
          <w:szCs w:val="28"/>
        </w:rPr>
      </w:pPr>
      <w:r w:rsidRPr="004F3EFD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работа заслуживает вынесения на открытую защиту.</w:t>
      </w:r>
    </w:p>
    <w:p w:rsidR="004F3EFD" w:rsidRDefault="004F3EFD" w:rsidP="007A52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посвящена актуальной психологической проблеме формирования направленности личности в младшем школьном возрасте. Автор целостно проанализировал проблему, изучил научную литературу по психологии и смежным наукам, пришел к самостоятельным выводам. Булгаковой А.О</w:t>
      </w:r>
      <w:r w:rsidR="00F50B9F">
        <w:rPr>
          <w:sz w:val="28"/>
          <w:szCs w:val="28"/>
        </w:rPr>
        <w:t>.</w:t>
      </w:r>
      <w:r>
        <w:rPr>
          <w:sz w:val="28"/>
          <w:szCs w:val="28"/>
        </w:rPr>
        <w:t xml:space="preserve"> было подготовлена и осуществлена программа эмпирического исследования проблемы, обработаны рекомендации и сформулированы обоснованные выводы. К числу недочетов работы можно отнести отсутствие в теоретическом анализе работы Э. </w:t>
      </w:r>
      <w:proofErr w:type="spellStart"/>
      <w:r>
        <w:rPr>
          <w:sz w:val="28"/>
          <w:szCs w:val="28"/>
        </w:rPr>
        <w:t>Фромма</w:t>
      </w:r>
      <w:proofErr w:type="spellEnd"/>
      <w:r>
        <w:rPr>
          <w:sz w:val="28"/>
          <w:szCs w:val="28"/>
        </w:rPr>
        <w:t xml:space="preserve"> "Забытый язык" и работ доцента кафедры психологии КГУ Е.В. Беляевой по смежной проблематике. </w:t>
      </w:r>
      <w:r w:rsidR="00F318C0">
        <w:rPr>
          <w:sz w:val="28"/>
          <w:szCs w:val="28"/>
        </w:rPr>
        <w:t>Кроме того, недочетом работы является использование только метода опроса, что ставить вопрос об объективности полученных выводов.</w:t>
      </w:r>
    </w:p>
    <w:p w:rsidR="001206AF" w:rsidRDefault="001206AF" w:rsidP="007A5248">
      <w:pPr>
        <w:spacing w:line="360" w:lineRule="auto"/>
        <w:jc w:val="both"/>
        <w:rPr>
          <w:sz w:val="28"/>
          <w:szCs w:val="28"/>
        </w:rPr>
      </w:pPr>
    </w:p>
    <w:p w:rsidR="001206AF" w:rsidRPr="000C7255" w:rsidRDefault="00F50B9F" w:rsidP="007A5248">
      <w:pPr>
        <w:spacing w:line="360" w:lineRule="auto"/>
        <w:jc w:val="both"/>
        <w:rPr>
          <w:sz w:val="28"/>
          <w:szCs w:val="28"/>
        </w:rPr>
      </w:pPr>
      <w:r w:rsidRPr="00F50B9F">
        <w:rPr>
          <w:sz w:val="28"/>
          <w:szCs w:val="28"/>
        </w:rPr>
        <w:t xml:space="preserve">Рецензию подготовил </w:t>
      </w:r>
      <w:r>
        <w:rPr>
          <w:sz w:val="28"/>
          <w:szCs w:val="28"/>
        </w:rPr>
        <w:t xml:space="preserve">С.В. </w:t>
      </w:r>
      <w:r w:rsidRPr="00F50B9F">
        <w:rPr>
          <w:sz w:val="28"/>
          <w:szCs w:val="28"/>
        </w:rPr>
        <w:t>Сарычев</w:t>
      </w:r>
      <w:r>
        <w:rPr>
          <w:sz w:val="28"/>
          <w:szCs w:val="28"/>
        </w:rPr>
        <w:t xml:space="preserve"> </w:t>
      </w:r>
      <w:r w:rsidRPr="00F50B9F">
        <w:rPr>
          <w:sz w:val="28"/>
          <w:szCs w:val="28"/>
        </w:rPr>
        <w:t xml:space="preserve">– </w:t>
      </w:r>
      <w:proofErr w:type="spellStart"/>
      <w:r w:rsidRPr="00F50B9F">
        <w:rPr>
          <w:sz w:val="28"/>
          <w:szCs w:val="28"/>
        </w:rPr>
        <w:t>докт</w:t>
      </w:r>
      <w:proofErr w:type="spellEnd"/>
      <w:r w:rsidRPr="00F50B9F">
        <w:rPr>
          <w:sz w:val="28"/>
          <w:szCs w:val="28"/>
        </w:rPr>
        <w:t>. психол. наук, профессор кафедры психологии КГУ.</w:t>
      </w:r>
    </w:p>
    <w:sectPr w:rsidR="001206AF" w:rsidRPr="000C7255" w:rsidSect="004E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7255"/>
    <w:rsid w:val="000C7255"/>
    <w:rsid w:val="001206AF"/>
    <w:rsid w:val="004E1A8C"/>
    <w:rsid w:val="004F3EFD"/>
    <w:rsid w:val="007A5248"/>
    <w:rsid w:val="00B87BA6"/>
    <w:rsid w:val="00D53EB7"/>
    <w:rsid w:val="00F318C0"/>
    <w:rsid w:val="00F5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Сарычевы</dc:creator>
  <cp:lastModifiedBy>Цуканов И.П.</cp:lastModifiedBy>
  <cp:revision>4</cp:revision>
  <dcterms:created xsi:type="dcterms:W3CDTF">2020-05-06T13:19:00Z</dcterms:created>
  <dcterms:modified xsi:type="dcterms:W3CDTF">2001-12-31T22:06:00Z</dcterms:modified>
</cp:coreProperties>
</file>