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97" w:rsidRPr="00181697" w:rsidRDefault="00181697" w:rsidP="00181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Регламент проведения</w:t>
      </w:r>
    </w:p>
    <w:p w:rsidR="00181697" w:rsidRDefault="00181697" w:rsidP="00181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Многопрофильной олимпиады КГУ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– 2018 уч.г.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Профиль</w:t>
      </w:r>
      <w:r w:rsidRPr="00181697">
        <w:rPr>
          <w:rFonts w:ascii="Times New Roman" w:hAnsi="Times New Roman" w:cs="Times New Roman"/>
          <w:sz w:val="28"/>
          <w:szCs w:val="28"/>
        </w:rPr>
        <w:t>: основы безопасности жизнедеятельности.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Соответствующий общеобразовательный предмет</w:t>
      </w:r>
      <w:r w:rsidRPr="00181697">
        <w:rPr>
          <w:rFonts w:ascii="Times New Roman" w:hAnsi="Times New Roman" w:cs="Times New Roman"/>
          <w:sz w:val="28"/>
          <w:szCs w:val="28"/>
        </w:rPr>
        <w:t>: основы безопасности</w:t>
      </w:r>
    </w:p>
    <w:p w:rsid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Количество и наименование этапов, туров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олимпиады, форма их проведения: о</w:t>
      </w:r>
      <w:r w:rsidRPr="00181697">
        <w:rPr>
          <w:rFonts w:ascii="Times New Roman" w:hAnsi="Times New Roman" w:cs="Times New Roman"/>
          <w:sz w:val="28"/>
          <w:szCs w:val="28"/>
        </w:rPr>
        <w:t>лимпиада проводится в два этапа и в два тура. Форма проведения: очно-заочная.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Пе</w:t>
      </w:r>
      <w:r>
        <w:rPr>
          <w:rFonts w:ascii="Times New Roman" w:hAnsi="Times New Roman" w:cs="Times New Roman"/>
          <w:b/>
          <w:bCs/>
          <w:sz w:val="28"/>
          <w:szCs w:val="28"/>
        </w:rPr>
        <w:t>рвый этап – заочный</w:t>
      </w:r>
      <w:r w:rsidRPr="0018169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81697">
        <w:rPr>
          <w:rFonts w:ascii="Times New Roman" w:hAnsi="Times New Roman" w:cs="Times New Roman"/>
          <w:bCs/>
          <w:sz w:val="28"/>
          <w:szCs w:val="28"/>
        </w:rPr>
        <w:t>в форме эссе, подготовленного по месту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81697">
        <w:rPr>
          <w:rFonts w:ascii="Times New Roman" w:hAnsi="Times New Roman" w:cs="Times New Roman"/>
          <w:bCs/>
          <w:sz w:val="28"/>
          <w:szCs w:val="28"/>
        </w:rPr>
        <w:t>обучения или в домашних условиях.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К уча</w:t>
      </w:r>
      <w:r w:rsidR="001C6F27">
        <w:rPr>
          <w:rFonts w:ascii="Times New Roman" w:hAnsi="Times New Roman" w:cs="Times New Roman"/>
          <w:sz w:val="28"/>
          <w:szCs w:val="28"/>
        </w:rPr>
        <w:t xml:space="preserve">стию во втором туре Многопрофильной олимпиады допускаются </w:t>
      </w:r>
      <w:r w:rsidRPr="00181697">
        <w:rPr>
          <w:rFonts w:ascii="Times New Roman" w:hAnsi="Times New Roman" w:cs="Times New Roman"/>
          <w:sz w:val="28"/>
          <w:szCs w:val="28"/>
        </w:rPr>
        <w:t>ТОЛЬКО</w:t>
      </w:r>
      <w:r w:rsidR="001C6F27">
        <w:rPr>
          <w:rFonts w:ascii="Times New Roman" w:hAnsi="Times New Roman" w:cs="Times New Roman"/>
          <w:sz w:val="28"/>
          <w:szCs w:val="28"/>
        </w:rPr>
        <w:t xml:space="preserve"> те участники, которые прошли</w:t>
      </w:r>
      <w:r w:rsidRPr="00181697">
        <w:rPr>
          <w:rFonts w:ascii="Times New Roman" w:hAnsi="Times New Roman" w:cs="Times New Roman"/>
          <w:sz w:val="28"/>
          <w:szCs w:val="28"/>
        </w:rPr>
        <w:t xml:space="preserve"> заочный этап олимпиады.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Для участия в заочном этапе нео</w:t>
      </w:r>
      <w:r w:rsidR="001C6F27">
        <w:rPr>
          <w:rFonts w:ascii="Times New Roman" w:hAnsi="Times New Roman" w:cs="Times New Roman"/>
          <w:sz w:val="28"/>
          <w:szCs w:val="28"/>
        </w:rPr>
        <w:t>бходимо предоставить</w:t>
      </w:r>
      <w:r w:rsidRPr="00181697">
        <w:rPr>
          <w:rFonts w:ascii="Times New Roman" w:hAnsi="Times New Roman" w:cs="Times New Roman"/>
          <w:sz w:val="28"/>
          <w:szCs w:val="28"/>
        </w:rPr>
        <w:t xml:space="preserve"> олимпиадную работу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 xml:space="preserve">в оргкомитет Олимпиады в </w:t>
      </w:r>
      <w:r w:rsidR="001C6F27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181697">
        <w:rPr>
          <w:rFonts w:ascii="Times New Roman" w:hAnsi="Times New Roman" w:cs="Times New Roman"/>
          <w:sz w:val="28"/>
          <w:szCs w:val="28"/>
        </w:rPr>
        <w:t>установленный срок.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181697">
        <w:rPr>
          <w:rFonts w:ascii="Times New Roman" w:hAnsi="Times New Roman" w:cs="Times New Roman"/>
          <w:sz w:val="28"/>
          <w:szCs w:val="28"/>
        </w:rPr>
        <w:t>Написать эссе на предлагаемую тематику (см. Задания).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Структура эссе: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1) начало (актуализация заявленной темы);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2) тезис;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3) аргументированные доказательства (опровержения) тезиса, выражающие ваше личное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мнение (вашу позицию) и имеющие в своей основе научный подход;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4) переформулировка тезиса;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5) вывод, содержащий заключительное суждение (умозаключение).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Материалы, полученные с нарушением требо</w:t>
      </w:r>
      <w:r w:rsidR="001C6F27">
        <w:rPr>
          <w:rFonts w:ascii="Times New Roman" w:hAnsi="Times New Roman" w:cs="Times New Roman"/>
          <w:b/>
          <w:bCs/>
          <w:sz w:val="28"/>
          <w:szCs w:val="28"/>
        </w:rPr>
        <w:t xml:space="preserve">ваний в оформлении, к участию в </w:t>
      </w:r>
      <w:r w:rsidRPr="00181697">
        <w:rPr>
          <w:rFonts w:ascii="Times New Roman" w:hAnsi="Times New Roman" w:cs="Times New Roman"/>
          <w:b/>
          <w:bCs/>
          <w:sz w:val="28"/>
          <w:szCs w:val="28"/>
        </w:rPr>
        <w:t>олимпиаде не допускаются.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оформлению: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81697">
        <w:rPr>
          <w:rFonts w:ascii="Times New Roman" w:hAnsi="Times New Roman" w:cs="Times New Roman"/>
          <w:sz w:val="28"/>
          <w:szCs w:val="28"/>
        </w:rPr>
        <w:t>Шрифт</w:t>
      </w:r>
      <w:r w:rsidRPr="00181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1697">
        <w:rPr>
          <w:rFonts w:ascii="Times New Roman" w:hAnsi="Times New Roman" w:cs="Times New Roman"/>
          <w:sz w:val="28"/>
          <w:szCs w:val="28"/>
        </w:rPr>
        <w:t>текста</w:t>
      </w:r>
      <w:r w:rsidRPr="00181697">
        <w:rPr>
          <w:rFonts w:ascii="Times New Roman" w:hAnsi="Times New Roman" w:cs="Times New Roman"/>
          <w:sz w:val="28"/>
          <w:szCs w:val="28"/>
          <w:lang w:val="en-US"/>
        </w:rPr>
        <w:t xml:space="preserve">: Times New Roman. </w:t>
      </w:r>
      <w:r w:rsidRPr="00181697">
        <w:rPr>
          <w:rFonts w:ascii="Times New Roman" w:hAnsi="Times New Roman" w:cs="Times New Roman"/>
          <w:sz w:val="28"/>
          <w:szCs w:val="28"/>
        </w:rPr>
        <w:t>Высота шрифта – 14 пунктов.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2. Межстрочный интервал: одинарный.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3. Выравнивание текста статьи: по ширине.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 xml:space="preserve">4. Сноски автоматические: высота шрифта – 10 </w:t>
      </w:r>
      <w:r w:rsidR="001C6F27">
        <w:rPr>
          <w:rFonts w:ascii="Times New Roman" w:hAnsi="Times New Roman" w:cs="Times New Roman"/>
          <w:sz w:val="28"/>
          <w:szCs w:val="28"/>
        </w:rPr>
        <w:t xml:space="preserve">пунктов; межстрочный интервал – </w:t>
      </w:r>
      <w:r w:rsidRPr="00181697">
        <w:rPr>
          <w:rFonts w:ascii="Times New Roman" w:hAnsi="Times New Roman" w:cs="Times New Roman"/>
          <w:sz w:val="28"/>
          <w:szCs w:val="28"/>
        </w:rPr>
        <w:t>одинарный, на каждой странице новая нумерация, выравнивание по ширине.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1697">
        <w:rPr>
          <w:rFonts w:ascii="Times New Roman" w:hAnsi="Times New Roman" w:cs="Times New Roman"/>
          <w:sz w:val="28"/>
          <w:szCs w:val="28"/>
        </w:rPr>
        <w:t>Абзацный отступ - 1,25 см. Поля: верхнее – 3 см, нижнее</w:t>
      </w:r>
      <w:r w:rsidR="001C6F27">
        <w:rPr>
          <w:rFonts w:ascii="Times New Roman" w:hAnsi="Times New Roman" w:cs="Times New Roman"/>
          <w:sz w:val="28"/>
          <w:szCs w:val="28"/>
        </w:rPr>
        <w:t xml:space="preserve"> – 3 см, левое – 2,5 см, правое</w:t>
      </w:r>
      <w:r w:rsidR="007A0C08">
        <w:rPr>
          <w:rFonts w:ascii="Times New Roman" w:hAnsi="Times New Roman" w:cs="Times New Roman"/>
          <w:sz w:val="28"/>
          <w:szCs w:val="28"/>
        </w:rPr>
        <w:t xml:space="preserve"> </w:t>
      </w:r>
      <w:r w:rsidRPr="00181697">
        <w:rPr>
          <w:rFonts w:ascii="Times New Roman" w:hAnsi="Times New Roman" w:cs="Times New Roman"/>
          <w:sz w:val="28"/>
          <w:szCs w:val="28"/>
        </w:rPr>
        <w:t>– 2,5 см.</w:t>
      </w:r>
      <w:proofErr w:type="gramEnd"/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6. Название эссе: заглавными буквами по центру, жирным шрифтом.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lastRenderedPageBreak/>
        <w:t>7. Подписи к рисункам выполняются под ними шрифто</w:t>
      </w:r>
      <w:r w:rsidR="007A0C0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7A0C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A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C0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A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C0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A0C08">
        <w:rPr>
          <w:rFonts w:ascii="Times New Roman" w:hAnsi="Times New Roman" w:cs="Times New Roman"/>
          <w:sz w:val="28"/>
          <w:szCs w:val="28"/>
        </w:rPr>
        <w:t xml:space="preserve">, высота 12 </w:t>
      </w:r>
      <w:r w:rsidRPr="00181697">
        <w:rPr>
          <w:rFonts w:ascii="Times New Roman" w:hAnsi="Times New Roman" w:cs="Times New Roman"/>
          <w:sz w:val="28"/>
          <w:szCs w:val="28"/>
        </w:rPr>
        <w:t xml:space="preserve">пунктов. Название таблиц оформляется над ними </w:t>
      </w:r>
      <w:r w:rsidR="007A0C08">
        <w:rPr>
          <w:rFonts w:ascii="Times New Roman" w:hAnsi="Times New Roman" w:cs="Times New Roman"/>
          <w:sz w:val="28"/>
          <w:szCs w:val="28"/>
        </w:rPr>
        <w:t xml:space="preserve">шрифтом </w:t>
      </w:r>
      <w:proofErr w:type="spellStart"/>
      <w:r w:rsidR="007A0C0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A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C0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A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C0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A0C08">
        <w:rPr>
          <w:rFonts w:ascii="Times New Roman" w:hAnsi="Times New Roman" w:cs="Times New Roman"/>
          <w:sz w:val="28"/>
          <w:szCs w:val="28"/>
        </w:rPr>
        <w:t xml:space="preserve">, высота </w:t>
      </w:r>
      <w:r w:rsidRPr="00181697">
        <w:rPr>
          <w:rFonts w:ascii="Times New Roman" w:hAnsi="Times New Roman" w:cs="Times New Roman"/>
          <w:sz w:val="28"/>
          <w:szCs w:val="28"/>
        </w:rPr>
        <w:t>12 пунктов.</w:t>
      </w:r>
    </w:p>
    <w:p w:rsid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>Обращаем Ваше внимание, что все полученные ра</w:t>
      </w:r>
      <w:r w:rsidR="007A0C08">
        <w:rPr>
          <w:rFonts w:ascii="Times New Roman" w:hAnsi="Times New Roman" w:cs="Times New Roman"/>
          <w:b/>
          <w:bCs/>
          <w:sz w:val="28"/>
          <w:szCs w:val="28"/>
        </w:rPr>
        <w:t xml:space="preserve">боты будут проверены на наличие </w:t>
      </w:r>
      <w:r w:rsidRPr="00181697">
        <w:rPr>
          <w:rFonts w:ascii="Times New Roman" w:hAnsi="Times New Roman" w:cs="Times New Roman"/>
          <w:b/>
          <w:bCs/>
          <w:sz w:val="28"/>
          <w:szCs w:val="28"/>
        </w:rPr>
        <w:t>некорректных заимс</w:t>
      </w:r>
      <w:r w:rsidR="007A0C08">
        <w:rPr>
          <w:rFonts w:ascii="Times New Roman" w:hAnsi="Times New Roman" w:cs="Times New Roman"/>
          <w:b/>
          <w:bCs/>
          <w:sz w:val="28"/>
          <w:szCs w:val="28"/>
        </w:rPr>
        <w:t xml:space="preserve">твований (плагиата). Материалы, </w:t>
      </w:r>
      <w:r w:rsidRPr="00181697">
        <w:rPr>
          <w:rFonts w:ascii="Times New Roman" w:hAnsi="Times New Roman" w:cs="Times New Roman"/>
          <w:b/>
          <w:bCs/>
          <w:sz w:val="28"/>
          <w:szCs w:val="28"/>
        </w:rPr>
        <w:t>имеющие до</w:t>
      </w:r>
      <w:r w:rsidR="007A0C08">
        <w:rPr>
          <w:rFonts w:ascii="Times New Roman" w:hAnsi="Times New Roman" w:cs="Times New Roman"/>
          <w:b/>
          <w:bCs/>
          <w:sz w:val="28"/>
          <w:szCs w:val="28"/>
        </w:rPr>
        <w:t xml:space="preserve">лю </w:t>
      </w:r>
      <w:r w:rsidRPr="00181697">
        <w:rPr>
          <w:rFonts w:ascii="Times New Roman" w:hAnsi="Times New Roman" w:cs="Times New Roman"/>
          <w:b/>
          <w:bCs/>
          <w:sz w:val="28"/>
          <w:szCs w:val="28"/>
        </w:rPr>
        <w:t>оригинальности менее 70 % к участию в олимпиаде приниматься не будут.</w:t>
      </w:r>
    </w:p>
    <w:p w:rsidR="007A0C08" w:rsidRPr="00181697" w:rsidRDefault="007A0C08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(очный) </w:t>
      </w:r>
      <w:proofErr w:type="gramStart"/>
      <w:r w:rsidRPr="0018169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181697">
        <w:rPr>
          <w:rFonts w:ascii="Times New Roman" w:hAnsi="Times New Roman" w:cs="Times New Roman"/>
          <w:sz w:val="28"/>
          <w:szCs w:val="28"/>
        </w:rPr>
        <w:t xml:space="preserve"> проходит на базе КГУ.</w:t>
      </w:r>
      <w:r w:rsidR="007A0C08">
        <w:rPr>
          <w:rFonts w:ascii="Times New Roman" w:hAnsi="Times New Roman" w:cs="Times New Roman"/>
          <w:sz w:val="28"/>
          <w:szCs w:val="28"/>
        </w:rPr>
        <w:t xml:space="preserve"> Второй этап представляет собой </w:t>
      </w:r>
      <w:r w:rsidRPr="00181697">
        <w:rPr>
          <w:rFonts w:ascii="Times New Roman" w:hAnsi="Times New Roman" w:cs="Times New Roman"/>
          <w:sz w:val="28"/>
          <w:szCs w:val="28"/>
        </w:rPr>
        <w:t>решение тестовых заданий, по результатам которых будут выявлены победители.</w:t>
      </w:r>
    </w:p>
    <w:p w:rsidR="007A0C08" w:rsidRPr="00181697" w:rsidRDefault="007A0C08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работы на заочном этапе.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Максимально за эссе возможно получить 65 балло</w:t>
      </w:r>
      <w:r w:rsidR="007A0C08">
        <w:rPr>
          <w:rFonts w:ascii="Times New Roman" w:hAnsi="Times New Roman" w:cs="Times New Roman"/>
          <w:sz w:val="28"/>
          <w:szCs w:val="28"/>
        </w:rPr>
        <w:t xml:space="preserve">в. Жюри будет оценивать эссе по </w:t>
      </w:r>
      <w:r w:rsidRPr="00181697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- полнота раскрытия темы и проблематика;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- широта эрудиции, знания в области безопасности жизнедеятельности;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- информированность, знание последних событий в стране и в мире;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- логичность и связность изложения, грамотность;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- обоснованность выводов.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– очный </w:t>
      </w:r>
      <w:r w:rsidRPr="00181697">
        <w:rPr>
          <w:rFonts w:ascii="Times New Roman" w:hAnsi="Times New Roman" w:cs="Times New Roman"/>
          <w:sz w:val="28"/>
          <w:szCs w:val="28"/>
        </w:rPr>
        <w:t>проводится в университете и состоит из одного</w:t>
      </w:r>
      <w:r w:rsidR="007A0C08">
        <w:rPr>
          <w:rFonts w:ascii="Times New Roman" w:hAnsi="Times New Roman" w:cs="Times New Roman"/>
          <w:sz w:val="28"/>
          <w:szCs w:val="28"/>
        </w:rPr>
        <w:t xml:space="preserve"> тура – письменного </w:t>
      </w:r>
      <w:r w:rsidRPr="00181697">
        <w:rPr>
          <w:rFonts w:ascii="Times New Roman" w:hAnsi="Times New Roman" w:cs="Times New Roman"/>
          <w:sz w:val="28"/>
          <w:szCs w:val="28"/>
        </w:rPr>
        <w:t>выполнения заданий в тестовой форме.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выполнения заданий</w:t>
      </w:r>
      <w:r w:rsidRPr="00181697">
        <w:rPr>
          <w:rFonts w:ascii="Times New Roman" w:hAnsi="Times New Roman" w:cs="Times New Roman"/>
          <w:sz w:val="28"/>
          <w:szCs w:val="28"/>
        </w:rPr>
        <w:t>: 2 часа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ответов</w:t>
      </w:r>
      <w:r w:rsidRPr="00181697">
        <w:rPr>
          <w:rFonts w:ascii="Times New Roman" w:hAnsi="Times New Roman" w:cs="Times New Roman"/>
          <w:sz w:val="28"/>
          <w:szCs w:val="28"/>
        </w:rPr>
        <w:t>: за каждый правильный от</w:t>
      </w:r>
      <w:r w:rsidR="007A0C08">
        <w:rPr>
          <w:rFonts w:ascii="Times New Roman" w:hAnsi="Times New Roman" w:cs="Times New Roman"/>
          <w:sz w:val="28"/>
          <w:szCs w:val="28"/>
        </w:rPr>
        <w:t xml:space="preserve">вет участник олимпиады получает </w:t>
      </w:r>
      <w:r w:rsidRPr="00181697">
        <w:rPr>
          <w:rFonts w:ascii="Times New Roman" w:hAnsi="Times New Roman" w:cs="Times New Roman"/>
          <w:sz w:val="28"/>
          <w:szCs w:val="28"/>
        </w:rPr>
        <w:t>1 балл.</w:t>
      </w:r>
    </w:p>
    <w:p w:rsidR="00181697" w:rsidRPr="00181697" w:rsidRDefault="00181697" w:rsidP="00181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>Максимальное количество баллов за второй этап олимпиады – 35 баллов.</w:t>
      </w:r>
    </w:p>
    <w:p w:rsidR="00335C0E" w:rsidRPr="00181697" w:rsidRDefault="00181697" w:rsidP="007A0C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1697">
        <w:rPr>
          <w:rFonts w:ascii="Times New Roman" w:hAnsi="Times New Roman" w:cs="Times New Roman"/>
          <w:sz w:val="28"/>
          <w:szCs w:val="28"/>
        </w:rPr>
        <w:t xml:space="preserve">Таким образом, максимальное количество баллов </w:t>
      </w:r>
      <w:r w:rsidR="007A0C08">
        <w:rPr>
          <w:rFonts w:ascii="Times New Roman" w:hAnsi="Times New Roman" w:cs="Times New Roman"/>
          <w:sz w:val="28"/>
          <w:szCs w:val="28"/>
        </w:rPr>
        <w:t xml:space="preserve">за два этапа олимпиады (включая </w:t>
      </w:r>
      <w:r w:rsidRPr="00181697">
        <w:rPr>
          <w:rFonts w:ascii="Times New Roman" w:hAnsi="Times New Roman" w:cs="Times New Roman"/>
          <w:sz w:val="28"/>
          <w:szCs w:val="28"/>
        </w:rPr>
        <w:t>заочный тур) – 100</w:t>
      </w:r>
      <w:r w:rsidR="0066628C">
        <w:rPr>
          <w:rFonts w:ascii="Times New Roman" w:hAnsi="Times New Roman" w:cs="Times New Roman"/>
          <w:sz w:val="28"/>
          <w:szCs w:val="28"/>
        </w:rPr>
        <w:t xml:space="preserve"> ба</w:t>
      </w:r>
      <w:r w:rsidR="007A0C08">
        <w:rPr>
          <w:rFonts w:ascii="Times New Roman" w:hAnsi="Times New Roman" w:cs="Times New Roman"/>
          <w:sz w:val="28"/>
          <w:szCs w:val="28"/>
        </w:rPr>
        <w:t>ллов</w:t>
      </w:r>
      <w:r w:rsidRPr="001816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35C0E" w:rsidRPr="0018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2F"/>
    <w:rsid w:val="00181697"/>
    <w:rsid w:val="001C6F27"/>
    <w:rsid w:val="00335C0E"/>
    <w:rsid w:val="0066628C"/>
    <w:rsid w:val="007A0C08"/>
    <w:rsid w:val="00D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2017-11-14T13:19:00Z</dcterms:created>
  <dcterms:modified xsi:type="dcterms:W3CDTF">2017-11-14T13:37:00Z</dcterms:modified>
</cp:coreProperties>
</file>