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E8E" w:rsidRPr="00C10FA3" w:rsidRDefault="00A73E8E" w:rsidP="00A73E8E">
      <w:pPr>
        <w:jc w:val="both"/>
        <w:rPr>
          <w:sz w:val="36"/>
          <w:szCs w:val="36"/>
        </w:rPr>
      </w:pPr>
      <w:r>
        <w:t xml:space="preserve"> </w:t>
      </w:r>
      <w:r>
        <w:rPr>
          <w:b/>
          <w:sz w:val="36"/>
          <w:szCs w:val="36"/>
          <w:u w:val="single"/>
        </w:rPr>
        <w:t>Предмет</w:t>
      </w:r>
      <w:r w:rsidRPr="0033107C">
        <w:rPr>
          <w:b/>
          <w:sz w:val="36"/>
          <w:szCs w:val="36"/>
          <w:u w:val="single"/>
        </w:rPr>
        <w:t>:</w:t>
      </w:r>
      <w:r>
        <w:rPr>
          <w:b/>
          <w:sz w:val="36"/>
          <w:szCs w:val="36"/>
        </w:rPr>
        <w:t xml:space="preserve"> География</w:t>
      </w:r>
    </w:p>
    <w:p w:rsidR="00A73E8E" w:rsidRPr="00C62AB8" w:rsidRDefault="00A73E8E" w:rsidP="00A73E8E">
      <w:pPr>
        <w:jc w:val="center"/>
        <w:rPr>
          <w:sz w:val="28"/>
          <w:szCs w:val="28"/>
        </w:rPr>
      </w:pPr>
    </w:p>
    <w:p w:rsidR="00A73E8E" w:rsidRDefault="00A73E8E" w:rsidP="00A73E8E">
      <w:pPr>
        <w:jc w:val="center"/>
        <w:rPr>
          <w:sz w:val="28"/>
          <w:szCs w:val="28"/>
        </w:rPr>
      </w:pPr>
    </w:p>
    <w:p w:rsidR="00A73E8E" w:rsidRPr="00C62AB8" w:rsidRDefault="00A73E8E" w:rsidP="00A73E8E">
      <w:pPr>
        <w:jc w:val="center"/>
        <w:rPr>
          <w:sz w:val="36"/>
          <w:szCs w:val="36"/>
        </w:rPr>
      </w:pPr>
      <w:r w:rsidRPr="00C62AB8">
        <w:rPr>
          <w:b/>
          <w:sz w:val="36"/>
          <w:szCs w:val="36"/>
          <w:u w:val="single"/>
        </w:rPr>
        <w:t>Задания</w:t>
      </w:r>
      <w:r>
        <w:rPr>
          <w:b/>
          <w:sz w:val="36"/>
          <w:szCs w:val="36"/>
          <w:u w:val="single"/>
        </w:rPr>
        <w:t xml:space="preserve"> 2018-2019 </w:t>
      </w:r>
      <w:proofErr w:type="spellStart"/>
      <w:r>
        <w:rPr>
          <w:b/>
          <w:sz w:val="36"/>
          <w:szCs w:val="36"/>
          <w:u w:val="single"/>
        </w:rPr>
        <w:t>уч</w:t>
      </w:r>
      <w:proofErr w:type="spellEnd"/>
      <w:r>
        <w:rPr>
          <w:b/>
          <w:sz w:val="36"/>
          <w:szCs w:val="36"/>
          <w:u w:val="single"/>
        </w:rPr>
        <w:t>. года</w:t>
      </w:r>
    </w:p>
    <w:p w:rsidR="00A73E8E" w:rsidRPr="00C62AB8" w:rsidRDefault="00A73E8E" w:rsidP="00A73E8E">
      <w:pPr>
        <w:jc w:val="both"/>
        <w:rPr>
          <w:sz w:val="28"/>
          <w:szCs w:val="28"/>
        </w:rPr>
      </w:pPr>
    </w:p>
    <w:p w:rsidR="00A73E8E" w:rsidRPr="00C62AB8" w:rsidRDefault="00A73E8E" w:rsidP="00A73E8E">
      <w:pPr>
        <w:jc w:val="both"/>
        <w:rPr>
          <w:sz w:val="36"/>
          <w:szCs w:val="36"/>
        </w:rPr>
      </w:pPr>
      <w:r w:rsidRPr="0033107C">
        <w:rPr>
          <w:b/>
          <w:sz w:val="36"/>
          <w:szCs w:val="36"/>
          <w:u w:val="single"/>
        </w:rPr>
        <w:t>Этап: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I</w:t>
      </w:r>
      <w:r>
        <w:rPr>
          <w:b/>
          <w:sz w:val="36"/>
          <w:szCs w:val="36"/>
        </w:rPr>
        <w:t xml:space="preserve"> (заочный)</w:t>
      </w:r>
    </w:p>
    <w:p w:rsidR="00250391" w:rsidRPr="00B20CA3" w:rsidRDefault="00A73E8E" w:rsidP="00B20CA3">
      <w:pPr>
        <w:jc w:val="both"/>
        <w:rPr>
          <w:sz w:val="28"/>
          <w:szCs w:val="28"/>
        </w:rPr>
      </w:pPr>
      <w:r w:rsidRPr="0033107C">
        <w:rPr>
          <w:b/>
          <w:sz w:val="36"/>
          <w:szCs w:val="36"/>
          <w:u w:val="single"/>
        </w:rPr>
        <w:t>Тур: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заочный этап олимпиады проводится в один ту</w:t>
      </w:r>
    </w:p>
    <w:p w:rsidR="00A73E8E" w:rsidRDefault="00A73E8E" w:rsidP="00A73E8E">
      <w:pPr>
        <w:jc w:val="center"/>
        <w:rPr>
          <w:sz w:val="36"/>
          <w:szCs w:val="36"/>
        </w:rPr>
      </w:pPr>
      <w:r>
        <w:rPr>
          <w:b/>
          <w:sz w:val="36"/>
          <w:szCs w:val="36"/>
          <w:u w:val="single"/>
        </w:rPr>
        <w:t>9 класс</w:t>
      </w:r>
    </w:p>
    <w:p w:rsidR="00A73E8E" w:rsidRDefault="00A73E8E" w:rsidP="00A73E8E">
      <w:pPr>
        <w:jc w:val="both"/>
        <w:rPr>
          <w:sz w:val="28"/>
          <w:szCs w:val="28"/>
        </w:rPr>
      </w:pPr>
    </w:p>
    <w:p w:rsidR="00A73E8E" w:rsidRDefault="00A73E8E" w:rsidP="00A73E8E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1.</w:t>
      </w:r>
    </w:p>
    <w:p w:rsidR="0012433D" w:rsidRPr="00F76757" w:rsidRDefault="0012433D" w:rsidP="001243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рисунках вы видите 4 сельскохозяйственные культуры, </w:t>
      </w:r>
      <w:r w:rsidRPr="00F76757">
        <w:rPr>
          <w:sz w:val="28"/>
          <w:szCs w:val="28"/>
        </w:rPr>
        <w:t>произраст</w:t>
      </w:r>
      <w:r>
        <w:rPr>
          <w:sz w:val="28"/>
          <w:szCs w:val="28"/>
        </w:rPr>
        <w:t>ающие на территории России, назовите</w:t>
      </w:r>
      <w:r w:rsidRPr="00F76757">
        <w:rPr>
          <w:sz w:val="28"/>
          <w:szCs w:val="28"/>
        </w:rPr>
        <w:t xml:space="preserve"> субъекты РФ, лидирующие по их производству</w:t>
      </w:r>
      <w:r>
        <w:rPr>
          <w:sz w:val="28"/>
          <w:szCs w:val="28"/>
        </w:rPr>
        <w:t>.</w:t>
      </w:r>
      <w:r w:rsidRPr="00F767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Определите эти культуры и </w:t>
      </w:r>
      <w:r w:rsidRPr="00F76757">
        <w:rPr>
          <w:sz w:val="28"/>
          <w:szCs w:val="28"/>
        </w:rPr>
        <w:t xml:space="preserve">заполните таблицу.  </w:t>
      </w:r>
    </w:p>
    <w:p w:rsidR="0012433D" w:rsidRDefault="0012433D" w:rsidP="0012433D"/>
    <w:tbl>
      <w:tblPr>
        <w:tblStyle w:val="a3"/>
        <w:tblW w:w="0" w:type="auto"/>
        <w:tblLook w:val="01E0"/>
      </w:tblPr>
      <w:tblGrid>
        <w:gridCol w:w="5136"/>
        <w:gridCol w:w="4668"/>
      </w:tblGrid>
      <w:tr w:rsidR="0012433D" w:rsidTr="00B20CA3">
        <w:trPr>
          <w:trHeight w:val="2128"/>
        </w:trPr>
        <w:tc>
          <w:tcPr>
            <w:tcW w:w="4356" w:type="dxa"/>
          </w:tcPr>
          <w:p w:rsidR="0012433D" w:rsidRPr="009103D2" w:rsidRDefault="0012433D" w:rsidP="00D168EF">
            <w:pPr>
              <w:rPr>
                <w:b/>
              </w:rPr>
            </w:pPr>
            <w:r w:rsidRPr="009103D2">
              <w:rPr>
                <w:b/>
              </w:rPr>
              <w:t>А</w:t>
            </w:r>
          </w:p>
          <w:p w:rsidR="0012433D" w:rsidRDefault="0012433D" w:rsidP="00D168EF">
            <w:r>
              <w:rPr>
                <w:noProof/>
              </w:rPr>
              <w:drawing>
                <wp:inline distT="0" distB="0" distL="0" distR="0">
                  <wp:extent cx="2771775" cy="2240451"/>
                  <wp:effectExtent l="19050" t="0" r="9525" b="0"/>
                  <wp:docPr id="1" name="Рисунок 1" descr="Soja f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ja fg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6" cy="224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3D" w:rsidRDefault="0012433D" w:rsidP="00D168EF"/>
        </w:tc>
        <w:tc>
          <w:tcPr>
            <w:tcW w:w="3959" w:type="dxa"/>
          </w:tcPr>
          <w:p w:rsidR="0012433D" w:rsidRDefault="0012433D" w:rsidP="00D168EF">
            <w:r w:rsidRPr="009103D2">
              <w:rPr>
                <w:b/>
              </w:rPr>
              <w:t>В</w:t>
            </w:r>
            <w:r>
              <w:rPr>
                <w:noProof/>
              </w:rPr>
              <w:drawing>
                <wp:inline distT="0" distB="0" distL="0" distR="0">
                  <wp:extent cx="2797175" cy="2473960"/>
                  <wp:effectExtent l="19050" t="0" r="3175" b="0"/>
                  <wp:docPr id="2" name="Рисунок 2" descr="Rispenhirse grÃ¼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penhirse grÃ¼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47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3D" w:rsidTr="00B20CA3">
        <w:trPr>
          <w:trHeight w:val="2055"/>
        </w:trPr>
        <w:tc>
          <w:tcPr>
            <w:tcW w:w="4356" w:type="dxa"/>
          </w:tcPr>
          <w:p w:rsidR="0012433D" w:rsidRDefault="0012433D" w:rsidP="00D168EF">
            <w:r>
              <w:rPr>
                <w:noProof/>
              </w:rPr>
              <w:drawing>
                <wp:inline distT="0" distB="0" distL="0" distR="0">
                  <wp:extent cx="3098165" cy="2549525"/>
                  <wp:effectExtent l="19050" t="0" r="6985" b="0"/>
                  <wp:docPr id="3" name="Рисунок 3" descr="Linum usitatissimum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um usitatissimum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54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3D" w:rsidRPr="009103D2" w:rsidRDefault="0012433D" w:rsidP="00D168EF">
            <w:pPr>
              <w:rPr>
                <w:b/>
              </w:rPr>
            </w:pPr>
            <w:r w:rsidRPr="009103D2">
              <w:rPr>
                <w:b/>
              </w:rPr>
              <w:t>Б</w:t>
            </w:r>
          </w:p>
        </w:tc>
        <w:tc>
          <w:tcPr>
            <w:tcW w:w="3959" w:type="dxa"/>
          </w:tcPr>
          <w:p w:rsidR="0012433D" w:rsidRDefault="0012433D" w:rsidP="00D168EF">
            <w:r>
              <w:rPr>
                <w:noProof/>
              </w:rPr>
              <w:drawing>
                <wp:inline distT="0" distB="0" distL="0" distR="0">
                  <wp:extent cx="2807970" cy="2549525"/>
                  <wp:effectExtent l="19050" t="0" r="0" b="0"/>
                  <wp:docPr id="4" name="Рисунок 4" descr="ë©ë°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ë©ë°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254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3D" w:rsidRPr="009103D2" w:rsidRDefault="0012433D" w:rsidP="00D168EF">
            <w:pPr>
              <w:rPr>
                <w:b/>
              </w:rPr>
            </w:pPr>
            <w:r w:rsidRPr="009103D2">
              <w:rPr>
                <w:b/>
              </w:rPr>
              <w:t>Г</w:t>
            </w:r>
          </w:p>
        </w:tc>
      </w:tr>
    </w:tbl>
    <w:p w:rsidR="0012433D" w:rsidRDefault="0012433D" w:rsidP="0012433D"/>
    <w:p w:rsidR="0012433D" w:rsidRDefault="0012433D" w:rsidP="0012433D"/>
    <w:p w:rsidR="00B20CA3" w:rsidRDefault="00B20CA3" w:rsidP="0012433D"/>
    <w:p w:rsidR="00B20CA3" w:rsidRDefault="00B20CA3" w:rsidP="0012433D"/>
    <w:p w:rsidR="00B20CA3" w:rsidRDefault="00B20CA3" w:rsidP="0012433D"/>
    <w:tbl>
      <w:tblPr>
        <w:tblStyle w:val="a3"/>
        <w:tblW w:w="0" w:type="auto"/>
        <w:tblLook w:val="01E0"/>
      </w:tblPr>
      <w:tblGrid>
        <w:gridCol w:w="1008"/>
        <w:gridCol w:w="2854"/>
        <w:gridCol w:w="2854"/>
        <w:gridCol w:w="2855"/>
      </w:tblGrid>
      <w:tr w:rsidR="0012433D" w:rsidTr="00D168EF">
        <w:tc>
          <w:tcPr>
            <w:tcW w:w="1008" w:type="dxa"/>
          </w:tcPr>
          <w:p w:rsidR="0012433D" w:rsidRDefault="0012433D" w:rsidP="00D168EF">
            <w:r>
              <w:t>Фото</w:t>
            </w:r>
          </w:p>
        </w:tc>
        <w:tc>
          <w:tcPr>
            <w:tcW w:w="2854" w:type="dxa"/>
          </w:tcPr>
          <w:p w:rsidR="0012433D" w:rsidRPr="00F76757" w:rsidRDefault="0012433D" w:rsidP="00D168EF">
            <w:r w:rsidRPr="00F76757">
              <w:t>Культура</w:t>
            </w:r>
          </w:p>
        </w:tc>
        <w:tc>
          <w:tcPr>
            <w:tcW w:w="2854" w:type="dxa"/>
          </w:tcPr>
          <w:p w:rsidR="0012433D" w:rsidRDefault="0012433D" w:rsidP="00D168EF">
            <w:r>
              <w:t>Субъект РФ лидер  по сбору культуры</w:t>
            </w:r>
          </w:p>
        </w:tc>
        <w:tc>
          <w:tcPr>
            <w:tcW w:w="2855" w:type="dxa"/>
          </w:tcPr>
          <w:p w:rsidR="0012433D" w:rsidRDefault="0012433D" w:rsidP="00D168EF">
            <w:r>
              <w:t xml:space="preserve">Использование </w:t>
            </w:r>
          </w:p>
          <w:p w:rsidR="0012433D" w:rsidRDefault="0012433D" w:rsidP="00D168EF">
            <w:r>
              <w:t>культуры</w:t>
            </w:r>
          </w:p>
        </w:tc>
      </w:tr>
      <w:tr w:rsidR="0012433D" w:rsidTr="00D168EF">
        <w:tc>
          <w:tcPr>
            <w:tcW w:w="1008" w:type="dxa"/>
          </w:tcPr>
          <w:p w:rsidR="0012433D" w:rsidRDefault="0012433D" w:rsidP="00D168EF">
            <w:r>
              <w:t>А</w:t>
            </w:r>
          </w:p>
        </w:tc>
        <w:tc>
          <w:tcPr>
            <w:tcW w:w="2854" w:type="dxa"/>
          </w:tcPr>
          <w:p w:rsidR="0012433D" w:rsidRDefault="0012433D" w:rsidP="00D168EF"/>
        </w:tc>
        <w:tc>
          <w:tcPr>
            <w:tcW w:w="2854" w:type="dxa"/>
          </w:tcPr>
          <w:p w:rsidR="0012433D" w:rsidRDefault="0012433D" w:rsidP="00D168EF"/>
        </w:tc>
        <w:tc>
          <w:tcPr>
            <w:tcW w:w="2855" w:type="dxa"/>
          </w:tcPr>
          <w:p w:rsidR="0012433D" w:rsidRDefault="0012433D" w:rsidP="00D168EF"/>
        </w:tc>
      </w:tr>
      <w:tr w:rsidR="0012433D" w:rsidTr="00D168EF">
        <w:tc>
          <w:tcPr>
            <w:tcW w:w="1008" w:type="dxa"/>
          </w:tcPr>
          <w:p w:rsidR="0012433D" w:rsidRDefault="0012433D" w:rsidP="00D168EF">
            <w:r>
              <w:t>Б</w:t>
            </w:r>
          </w:p>
        </w:tc>
        <w:tc>
          <w:tcPr>
            <w:tcW w:w="2854" w:type="dxa"/>
          </w:tcPr>
          <w:p w:rsidR="0012433D" w:rsidRDefault="0012433D" w:rsidP="00D168EF"/>
        </w:tc>
        <w:tc>
          <w:tcPr>
            <w:tcW w:w="2854" w:type="dxa"/>
          </w:tcPr>
          <w:p w:rsidR="0012433D" w:rsidRDefault="0012433D" w:rsidP="00D168EF"/>
        </w:tc>
        <w:tc>
          <w:tcPr>
            <w:tcW w:w="2855" w:type="dxa"/>
          </w:tcPr>
          <w:p w:rsidR="0012433D" w:rsidRDefault="0012433D" w:rsidP="00D168EF"/>
        </w:tc>
      </w:tr>
      <w:tr w:rsidR="0012433D" w:rsidTr="00D168EF">
        <w:tc>
          <w:tcPr>
            <w:tcW w:w="1008" w:type="dxa"/>
          </w:tcPr>
          <w:p w:rsidR="0012433D" w:rsidRDefault="0012433D" w:rsidP="00D168EF">
            <w:r>
              <w:t>В</w:t>
            </w:r>
          </w:p>
        </w:tc>
        <w:tc>
          <w:tcPr>
            <w:tcW w:w="2854" w:type="dxa"/>
          </w:tcPr>
          <w:p w:rsidR="0012433D" w:rsidRDefault="0012433D" w:rsidP="00D168EF"/>
        </w:tc>
        <w:tc>
          <w:tcPr>
            <w:tcW w:w="2854" w:type="dxa"/>
          </w:tcPr>
          <w:p w:rsidR="0012433D" w:rsidRDefault="0012433D" w:rsidP="00D168EF"/>
        </w:tc>
        <w:tc>
          <w:tcPr>
            <w:tcW w:w="2855" w:type="dxa"/>
          </w:tcPr>
          <w:p w:rsidR="0012433D" w:rsidRDefault="0012433D" w:rsidP="00D168EF"/>
        </w:tc>
      </w:tr>
      <w:tr w:rsidR="0012433D" w:rsidTr="00D168EF">
        <w:tc>
          <w:tcPr>
            <w:tcW w:w="1008" w:type="dxa"/>
          </w:tcPr>
          <w:p w:rsidR="0012433D" w:rsidRDefault="0012433D" w:rsidP="00D168EF">
            <w:r>
              <w:t>Г</w:t>
            </w:r>
          </w:p>
        </w:tc>
        <w:tc>
          <w:tcPr>
            <w:tcW w:w="2854" w:type="dxa"/>
          </w:tcPr>
          <w:p w:rsidR="0012433D" w:rsidRDefault="0012433D" w:rsidP="00D168EF"/>
        </w:tc>
        <w:tc>
          <w:tcPr>
            <w:tcW w:w="2854" w:type="dxa"/>
          </w:tcPr>
          <w:p w:rsidR="0012433D" w:rsidRDefault="0012433D" w:rsidP="00D168EF"/>
        </w:tc>
        <w:tc>
          <w:tcPr>
            <w:tcW w:w="2855" w:type="dxa"/>
          </w:tcPr>
          <w:p w:rsidR="0012433D" w:rsidRDefault="0012433D" w:rsidP="00D168EF"/>
        </w:tc>
      </w:tr>
    </w:tbl>
    <w:p w:rsidR="0012433D" w:rsidRDefault="0012433D" w:rsidP="0012433D"/>
    <w:p w:rsidR="000E75D7" w:rsidRDefault="000E75D7" w:rsidP="0012433D">
      <w:pPr>
        <w:jc w:val="both"/>
        <w:rPr>
          <w:b/>
          <w:sz w:val="28"/>
          <w:szCs w:val="28"/>
          <w:u w:val="single"/>
        </w:rPr>
      </w:pPr>
    </w:p>
    <w:p w:rsidR="0012433D" w:rsidRDefault="0012433D" w:rsidP="0012433D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2.</w:t>
      </w:r>
    </w:p>
    <w:p w:rsidR="0012433D" w:rsidRPr="00FE0406" w:rsidRDefault="0012433D" w:rsidP="0012433D">
      <w:pPr>
        <w:ind w:firstLine="708"/>
        <w:jc w:val="both"/>
        <w:rPr>
          <w:sz w:val="28"/>
          <w:szCs w:val="28"/>
        </w:rPr>
      </w:pPr>
      <w:r w:rsidRPr="0012433D">
        <w:rPr>
          <w:sz w:val="28"/>
          <w:szCs w:val="28"/>
        </w:rPr>
        <w:t>Соотнесите перечисленные в списке старые и новые названия городов:</w:t>
      </w:r>
      <w:r>
        <w:rPr>
          <w:sz w:val="28"/>
          <w:szCs w:val="28"/>
        </w:rPr>
        <w:t xml:space="preserve"> </w:t>
      </w:r>
      <w:proofErr w:type="gramStart"/>
      <w:r w:rsidRPr="009415A4">
        <w:rPr>
          <w:sz w:val="28"/>
          <w:szCs w:val="28"/>
        </w:rPr>
        <w:t xml:space="preserve">Молотов, Оренбург, Ульяновск, Набережные Челны, Степной, Архангельск, Калинин, Ставрополь, </w:t>
      </w:r>
      <w:proofErr w:type="spellStart"/>
      <w:r>
        <w:rPr>
          <w:sz w:val="28"/>
          <w:szCs w:val="28"/>
        </w:rPr>
        <w:t>Каинск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9415A4">
        <w:rPr>
          <w:sz w:val="28"/>
          <w:szCs w:val="28"/>
        </w:rPr>
        <w:t>Ворошиловск</w:t>
      </w:r>
      <w:proofErr w:type="spellEnd"/>
      <w:r w:rsidRPr="009415A4">
        <w:rPr>
          <w:sz w:val="28"/>
          <w:szCs w:val="28"/>
        </w:rPr>
        <w:t>, Чкалов, Пермь, Владикавказ, Тверь, Мурманск, Элиста, Орджоникидзе, Челябинск, Симбирск.</w:t>
      </w:r>
      <w:proofErr w:type="gramEnd"/>
      <w:r w:rsidRPr="009415A4">
        <w:rPr>
          <w:sz w:val="28"/>
          <w:szCs w:val="28"/>
        </w:rPr>
        <w:t xml:space="preserve"> </w:t>
      </w:r>
      <w:proofErr w:type="spellStart"/>
      <w:r w:rsidRPr="009415A4">
        <w:rPr>
          <w:sz w:val="28"/>
          <w:szCs w:val="28"/>
          <w:shd w:val="clear" w:color="auto" w:fill="FFFFFF"/>
        </w:rPr>
        <w:t>Романов-на-Мурмане</w:t>
      </w:r>
      <w:proofErr w:type="spellEnd"/>
      <w:r w:rsidRPr="009415A4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, </w:t>
      </w:r>
      <w:r w:rsidRPr="009415A4">
        <w:rPr>
          <w:color w:val="333333"/>
          <w:sz w:val="28"/>
          <w:szCs w:val="28"/>
          <w:shd w:val="clear" w:color="auto" w:fill="FFFFFF"/>
        </w:rPr>
        <w:t>Брежнев</w:t>
      </w:r>
      <w:r>
        <w:rPr>
          <w:color w:val="333333"/>
          <w:sz w:val="28"/>
          <w:szCs w:val="28"/>
          <w:shd w:val="clear" w:color="auto" w:fill="FFFFFF"/>
        </w:rPr>
        <w:t>, Куйбышев.</w:t>
      </w:r>
    </w:p>
    <w:p w:rsidR="0012433D" w:rsidRPr="00FE0406" w:rsidRDefault="0012433D" w:rsidP="0012433D">
      <w:pPr>
        <w:ind w:firstLine="708"/>
        <w:jc w:val="both"/>
        <w:rPr>
          <w:sz w:val="28"/>
          <w:szCs w:val="28"/>
        </w:rPr>
      </w:pPr>
      <w:r w:rsidRPr="0012433D">
        <w:rPr>
          <w:sz w:val="28"/>
          <w:szCs w:val="28"/>
        </w:rPr>
        <w:t>Укажите старые названия для следующих городов:</w:t>
      </w:r>
      <w:r>
        <w:rPr>
          <w:sz w:val="28"/>
          <w:szCs w:val="28"/>
        </w:rPr>
        <w:t xml:space="preserve"> </w:t>
      </w:r>
      <w:proofErr w:type="gramStart"/>
      <w:r w:rsidRPr="00FE0406">
        <w:rPr>
          <w:sz w:val="28"/>
          <w:szCs w:val="28"/>
        </w:rPr>
        <w:t>Калининград</w:t>
      </w:r>
      <w:r>
        <w:rPr>
          <w:sz w:val="28"/>
          <w:szCs w:val="28"/>
        </w:rPr>
        <w:t>,</w:t>
      </w:r>
      <w:r w:rsidRPr="009415A4">
        <w:rPr>
          <w:sz w:val="28"/>
          <w:szCs w:val="28"/>
        </w:rPr>
        <w:t xml:space="preserve"> </w:t>
      </w:r>
      <w:r w:rsidRPr="00FE0406">
        <w:rPr>
          <w:sz w:val="28"/>
          <w:szCs w:val="28"/>
        </w:rPr>
        <w:t>Нижний Новгород</w:t>
      </w:r>
      <w:r>
        <w:rPr>
          <w:sz w:val="28"/>
          <w:szCs w:val="28"/>
        </w:rPr>
        <w:t>,</w:t>
      </w:r>
      <w:r w:rsidRPr="009415A4">
        <w:rPr>
          <w:sz w:val="28"/>
          <w:szCs w:val="28"/>
        </w:rPr>
        <w:t xml:space="preserve"> </w:t>
      </w:r>
      <w:r w:rsidRPr="00FE0406">
        <w:rPr>
          <w:sz w:val="28"/>
          <w:szCs w:val="28"/>
        </w:rPr>
        <w:t>Волгоград</w:t>
      </w:r>
      <w:r>
        <w:rPr>
          <w:sz w:val="28"/>
          <w:szCs w:val="28"/>
        </w:rPr>
        <w:t>,</w:t>
      </w:r>
      <w:r w:rsidRPr="009415A4">
        <w:rPr>
          <w:sz w:val="28"/>
          <w:szCs w:val="28"/>
        </w:rPr>
        <w:t xml:space="preserve"> </w:t>
      </w:r>
      <w:r w:rsidRPr="00FE0406">
        <w:rPr>
          <w:sz w:val="28"/>
          <w:szCs w:val="28"/>
        </w:rPr>
        <w:t>Санкт-Петербург</w:t>
      </w:r>
      <w:r>
        <w:rPr>
          <w:sz w:val="28"/>
          <w:szCs w:val="28"/>
        </w:rPr>
        <w:t xml:space="preserve">, </w:t>
      </w:r>
      <w:r w:rsidRPr="00FE0406">
        <w:rPr>
          <w:sz w:val="28"/>
          <w:szCs w:val="28"/>
        </w:rPr>
        <w:t>Екатеринбург</w:t>
      </w:r>
      <w:r>
        <w:rPr>
          <w:sz w:val="28"/>
          <w:szCs w:val="28"/>
        </w:rPr>
        <w:t xml:space="preserve">, </w:t>
      </w:r>
      <w:r w:rsidRPr="00FE0406">
        <w:rPr>
          <w:sz w:val="28"/>
          <w:szCs w:val="28"/>
        </w:rPr>
        <w:t>Киров</w:t>
      </w:r>
      <w:r>
        <w:rPr>
          <w:sz w:val="28"/>
          <w:szCs w:val="28"/>
        </w:rPr>
        <w:t>,</w:t>
      </w:r>
      <w:r w:rsidRPr="009415A4">
        <w:rPr>
          <w:sz w:val="28"/>
          <w:szCs w:val="28"/>
        </w:rPr>
        <w:t xml:space="preserve"> </w:t>
      </w:r>
      <w:r w:rsidRPr="00FE0406">
        <w:rPr>
          <w:sz w:val="28"/>
          <w:szCs w:val="28"/>
        </w:rPr>
        <w:t>Краснодар</w:t>
      </w:r>
      <w:r>
        <w:rPr>
          <w:sz w:val="28"/>
          <w:szCs w:val="28"/>
        </w:rPr>
        <w:t>,</w:t>
      </w:r>
      <w:r w:rsidRPr="009415A4">
        <w:rPr>
          <w:sz w:val="28"/>
          <w:szCs w:val="28"/>
        </w:rPr>
        <w:t xml:space="preserve"> </w:t>
      </w:r>
      <w:r>
        <w:rPr>
          <w:sz w:val="28"/>
          <w:szCs w:val="28"/>
        </w:rPr>
        <w:t>Кемерово,</w:t>
      </w:r>
      <w:r w:rsidRPr="009415A4">
        <w:rPr>
          <w:sz w:val="28"/>
          <w:szCs w:val="28"/>
        </w:rPr>
        <w:t xml:space="preserve"> </w:t>
      </w:r>
      <w:r>
        <w:rPr>
          <w:sz w:val="28"/>
          <w:szCs w:val="28"/>
        </w:rPr>
        <w:t>Махачкала,</w:t>
      </w:r>
      <w:r w:rsidRPr="009415A4">
        <w:rPr>
          <w:sz w:val="28"/>
          <w:szCs w:val="28"/>
        </w:rPr>
        <w:t xml:space="preserve"> </w:t>
      </w:r>
      <w:r>
        <w:rPr>
          <w:sz w:val="28"/>
          <w:szCs w:val="28"/>
        </w:rPr>
        <w:t>Уссурийск.</w:t>
      </w:r>
      <w:proofErr w:type="gramEnd"/>
    </w:p>
    <w:p w:rsidR="0012433D" w:rsidRPr="00285310" w:rsidRDefault="0012433D" w:rsidP="0012433D">
      <w:pPr>
        <w:ind w:firstLine="708"/>
        <w:jc w:val="both"/>
        <w:rPr>
          <w:sz w:val="28"/>
          <w:szCs w:val="28"/>
        </w:rPr>
      </w:pPr>
      <w:r w:rsidRPr="00285310">
        <w:rPr>
          <w:sz w:val="28"/>
          <w:szCs w:val="28"/>
        </w:rPr>
        <w:t xml:space="preserve">Укажите название рек, на которых расположены указанные города. </w:t>
      </w:r>
    </w:p>
    <w:p w:rsidR="0012433D" w:rsidRPr="00285310" w:rsidRDefault="0012433D" w:rsidP="0012433D">
      <w:pPr>
        <w:jc w:val="both"/>
        <w:rPr>
          <w:sz w:val="28"/>
          <w:szCs w:val="28"/>
        </w:rPr>
      </w:pPr>
    </w:p>
    <w:p w:rsidR="0012433D" w:rsidRDefault="0012433D" w:rsidP="0012433D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3</w:t>
      </w:r>
    </w:p>
    <w:p w:rsidR="0012433D" w:rsidRPr="00880092" w:rsidRDefault="0012433D" w:rsidP="0012433D">
      <w:pPr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На рисунках вы видите 4 герба субъектов РФ. Определите эти субъекты.</w:t>
      </w:r>
      <w:r w:rsidRPr="00F767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Дайте обоснование символики герба и укажите номер и дату </w:t>
      </w:r>
      <w:r w:rsidRPr="00880092">
        <w:rPr>
          <w:color w:val="222222"/>
          <w:sz w:val="28"/>
          <w:szCs w:val="28"/>
          <w:shd w:val="clear" w:color="auto" w:fill="FFFFFF"/>
        </w:rPr>
        <w:t>внесения в Государственный геральдический регистр РФ</w:t>
      </w:r>
      <w:r>
        <w:rPr>
          <w:color w:val="222222"/>
          <w:sz w:val="28"/>
          <w:szCs w:val="28"/>
          <w:shd w:val="clear" w:color="auto" w:fill="FFFFFF"/>
        </w:rPr>
        <w:t>. Определите и заполните</w:t>
      </w:r>
      <w:r>
        <w:rPr>
          <w:sz w:val="28"/>
          <w:szCs w:val="28"/>
        </w:rPr>
        <w:t xml:space="preserve"> таблицу.</w:t>
      </w:r>
    </w:p>
    <w:p w:rsidR="0012433D" w:rsidRDefault="0012433D" w:rsidP="0012433D">
      <w:pPr>
        <w:jc w:val="both"/>
        <w:rPr>
          <w:sz w:val="28"/>
          <w:szCs w:val="28"/>
          <w:highlight w:val="yellow"/>
        </w:rPr>
      </w:pPr>
      <w:r w:rsidRPr="00C93A23">
        <w:rPr>
          <w:sz w:val="28"/>
          <w:szCs w:val="28"/>
          <w:highlight w:val="yellow"/>
        </w:rPr>
        <w:t xml:space="preserve"> </w:t>
      </w: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12433D" w:rsidTr="00D168EF">
        <w:tc>
          <w:tcPr>
            <w:tcW w:w="4785" w:type="dxa"/>
          </w:tcPr>
          <w:p w:rsidR="0012433D" w:rsidRDefault="0012433D" w:rsidP="00D168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181225" cy="1876425"/>
                  <wp:effectExtent l="19050" t="0" r="9525" b="0"/>
                  <wp:docPr id="5" name="Рисунок 5" descr="https://upload.wikimedia.org/wikipedia/commons/6/69/Coat_of_Arms_of_Krasnoyar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6/69/Coat_of_Arms_of_Krasnoyar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39" cy="187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3D" w:rsidRPr="002412F7" w:rsidRDefault="0012433D" w:rsidP="00D168EF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2412F7">
              <w:rPr>
                <w:b/>
              </w:rPr>
              <w:t>А</w:t>
            </w:r>
          </w:p>
        </w:tc>
        <w:tc>
          <w:tcPr>
            <w:tcW w:w="4786" w:type="dxa"/>
          </w:tcPr>
          <w:p w:rsidR="0012433D" w:rsidRDefault="0012433D" w:rsidP="00D168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847850" cy="1828800"/>
                  <wp:effectExtent l="19050" t="0" r="0" b="0"/>
                  <wp:docPr id="6" name="Рисунок 6" descr="ÐÐµÑ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ÐµÑ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39" cy="183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3D" w:rsidRPr="002412F7" w:rsidRDefault="0012433D" w:rsidP="00D168EF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2412F7">
              <w:rPr>
                <w:b/>
              </w:rPr>
              <w:t>Б</w:t>
            </w:r>
          </w:p>
        </w:tc>
      </w:tr>
      <w:tr w:rsidR="0012433D" w:rsidTr="00D168EF">
        <w:tc>
          <w:tcPr>
            <w:tcW w:w="4785" w:type="dxa"/>
          </w:tcPr>
          <w:p w:rsidR="0012433D" w:rsidRDefault="0012433D" w:rsidP="00D168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762125" cy="2179738"/>
                  <wp:effectExtent l="19050" t="0" r="9525" b="0"/>
                  <wp:docPr id="7" name="Рисунок 7" descr="https://images.vector-images.com/74/g1408_chelyabinsk_ci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vector-images.com/74/g1408_chelyabinsk_ci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58" cy="218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3D" w:rsidRPr="002412F7" w:rsidRDefault="0012433D" w:rsidP="00D168EF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2412F7">
              <w:rPr>
                <w:b/>
              </w:rPr>
              <w:t>В</w:t>
            </w:r>
          </w:p>
        </w:tc>
        <w:tc>
          <w:tcPr>
            <w:tcW w:w="4786" w:type="dxa"/>
          </w:tcPr>
          <w:p w:rsidR="0012433D" w:rsidRDefault="0012433D" w:rsidP="00D168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733550" cy="2070921"/>
                  <wp:effectExtent l="19050" t="0" r="0" b="0"/>
                  <wp:docPr id="8" name="Рисунок 8" descr="ÐÐµÑ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ÐµÑ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51" cy="2073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3D" w:rsidRPr="002412F7" w:rsidRDefault="0012433D" w:rsidP="00D168EF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2412F7">
              <w:rPr>
                <w:b/>
              </w:rPr>
              <w:t>Г</w:t>
            </w:r>
          </w:p>
        </w:tc>
      </w:tr>
    </w:tbl>
    <w:p w:rsidR="0012433D" w:rsidRDefault="0012433D" w:rsidP="0012433D">
      <w:pPr>
        <w:jc w:val="both"/>
        <w:rPr>
          <w:sz w:val="28"/>
          <w:szCs w:val="28"/>
          <w:highlight w:val="yellow"/>
        </w:rPr>
      </w:pPr>
    </w:p>
    <w:tbl>
      <w:tblPr>
        <w:tblStyle w:val="a3"/>
        <w:tblW w:w="0" w:type="auto"/>
        <w:tblLook w:val="01E0"/>
      </w:tblPr>
      <w:tblGrid>
        <w:gridCol w:w="2293"/>
        <w:gridCol w:w="1784"/>
        <w:gridCol w:w="3390"/>
        <w:gridCol w:w="2104"/>
      </w:tblGrid>
      <w:tr w:rsidR="0012433D" w:rsidRPr="00B44400" w:rsidTr="001037D7">
        <w:tc>
          <w:tcPr>
            <w:tcW w:w="2293" w:type="dxa"/>
          </w:tcPr>
          <w:p w:rsidR="0012433D" w:rsidRPr="00B44400" w:rsidRDefault="0012433D" w:rsidP="00D168EF">
            <w:pPr>
              <w:jc w:val="both"/>
            </w:pPr>
            <w:r w:rsidRPr="00B44400">
              <w:t>Фото</w:t>
            </w:r>
          </w:p>
        </w:tc>
        <w:tc>
          <w:tcPr>
            <w:tcW w:w="1784" w:type="dxa"/>
          </w:tcPr>
          <w:p w:rsidR="0012433D" w:rsidRPr="00B44400" w:rsidRDefault="0012433D" w:rsidP="00D168EF">
            <w:pPr>
              <w:jc w:val="both"/>
            </w:pPr>
            <w:r w:rsidRPr="00B44400">
              <w:t>Субъект РФ</w:t>
            </w:r>
          </w:p>
        </w:tc>
        <w:tc>
          <w:tcPr>
            <w:tcW w:w="3390" w:type="dxa"/>
          </w:tcPr>
          <w:p w:rsidR="0012433D" w:rsidRPr="00B44400" w:rsidRDefault="0012433D" w:rsidP="00D168EF">
            <w:pPr>
              <w:jc w:val="both"/>
            </w:pPr>
            <w:r>
              <w:t>Номер и д</w:t>
            </w:r>
            <w:r w:rsidRPr="00B44400">
              <w:t xml:space="preserve">ата </w:t>
            </w:r>
            <w:r w:rsidRPr="00B44400">
              <w:rPr>
                <w:color w:val="222222"/>
                <w:shd w:val="clear" w:color="auto" w:fill="FFFFFF"/>
              </w:rPr>
              <w:t>внесения в Государственный геральдический регистр РФ</w:t>
            </w:r>
          </w:p>
        </w:tc>
        <w:tc>
          <w:tcPr>
            <w:tcW w:w="2104" w:type="dxa"/>
          </w:tcPr>
          <w:p w:rsidR="0012433D" w:rsidRPr="00B44400" w:rsidRDefault="0012433D" w:rsidP="00D168EF">
            <w:pPr>
              <w:jc w:val="both"/>
            </w:pPr>
            <w:r>
              <w:t>Описание герба</w:t>
            </w:r>
          </w:p>
        </w:tc>
      </w:tr>
      <w:tr w:rsidR="0012433D" w:rsidRPr="00B44400" w:rsidTr="001037D7">
        <w:tc>
          <w:tcPr>
            <w:tcW w:w="2293" w:type="dxa"/>
          </w:tcPr>
          <w:p w:rsidR="0012433D" w:rsidRPr="00B44400" w:rsidRDefault="0012433D" w:rsidP="00D168EF">
            <w:pPr>
              <w:jc w:val="both"/>
            </w:pPr>
            <w:r w:rsidRPr="00B44400">
              <w:t>А</w:t>
            </w:r>
          </w:p>
        </w:tc>
        <w:tc>
          <w:tcPr>
            <w:tcW w:w="1784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3390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2104" w:type="dxa"/>
          </w:tcPr>
          <w:p w:rsidR="0012433D" w:rsidRPr="00B44400" w:rsidRDefault="0012433D" w:rsidP="00D168EF">
            <w:pPr>
              <w:jc w:val="both"/>
            </w:pPr>
          </w:p>
        </w:tc>
      </w:tr>
      <w:tr w:rsidR="0012433D" w:rsidRPr="00B44400" w:rsidTr="001037D7">
        <w:tc>
          <w:tcPr>
            <w:tcW w:w="2293" w:type="dxa"/>
          </w:tcPr>
          <w:p w:rsidR="0012433D" w:rsidRPr="00B44400" w:rsidRDefault="0012433D" w:rsidP="00D168EF">
            <w:pPr>
              <w:jc w:val="both"/>
            </w:pPr>
            <w:r w:rsidRPr="00B44400">
              <w:t>Б</w:t>
            </w:r>
          </w:p>
        </w:tc>
        <w:tc>
          <w:tcPr>
            <w:tcW w:w="1784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3390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2104" w:type="dxa"/>
          </w:tcPr>
          <w:p w:rsidR="0012433D" w:rsidRPr="00B44400" w:rsidRDefault="0012433D" w:rsidP="00D168EF">
            <w:pPr>
              <w:jc w:val="both"/>
            </w:pPr>
          </w:p>
        </w:tc>
      </w:tr>
      <w:tr w:rsidR="0012433D" w:rsidRPr="00B44400" w:rsidTr="001037D7">
        <w:tc>
          <w:tcPr>
            <w:tcW w:w="2293" w:type="dxa"/>
          </w:tcPr>
          <w:p w:rsidR="0012433D" w:rsidRPr="00B44400" w:rsidRDefault="0012433D" w:rsidP="00D168EF">
            <w:pPr>
              <w:jc w:val="both"/>
            </w:pPr>
            <w:r w:rsidRPr="00B44400">
              <w:t>В</w:t>
            </w:r>
          </w:p>
        </w:tc>
        <w:tc>
          <w:tcPr>
            <w:tcW w:w="1784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3390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2104" w:type="dxa"/>
          </w:tcPr>
          <w:p w:rsidR="0012433D" w:rsidRPr="00B44400" w:rsidRDefault="0012433D" w:rsidP="00D168EF">
            <w:pPr>
              <w:jc w:val="both"/>
            </w:pPr>
          </w:p>
        </w:tc>
      </w:tr>
      <w:tr w:rsidR="0012433D" w:rsidRPr="00B44400" w:rsidTr="001037D7">
        <w:tc>
          <w:tcPr>
            <w:tcW w:w="2293" w:type="dxa"/>
          </w:tcPr>
          <w:p w:rsidR="0012433D" w:rsidRPr="00B44400" w:rsidRDefault="0012433D" w:rsidP="00D168EF">
            <w:pPr>
              <w:jc w:val="both"/>
            </w:pPr>
            <w:r w:rsidRPr="00B44400">
              <w:t>Г</w:t>
            </w:r>
          </w:p>
        </w:tc>
        <w:tc>
          <w:tcPr>
            <w:tcW w:w="1784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3390" w:type="dxa"/>
          </w:tcPr>
          <w:p w:rsidR="0012433D" w:rsidRPr="00B44400" w:rsidRDefault="0012433D" w:rsidP="00D168EF">
            <w:pPr>
              <w:jc w:val="both"/>
            </w:pPr>
          </w:p>
        </w:tc>
        <w:tc>
          <w:tcPr>
            <w:tcW w:w="2104" w:type="dxa"/>
          </w:tcPr>
          <w:p w:rsidR="0012433D" w:rsidRPr="00B44400" w:rsidRDefault="0012433D" w:rsidP="00D168EF">
            <w:pPr>
              <w:jc w:val="both"/>
            </w:pPr>
          </w:p>
        </w:tc>
      </w:tr>
    </w:tbl>
    <w:p w:rsidR="0012433D" w:rsidRDefault="0012433D" w:rsidP="0012433D">
      <w:pPr>
        <w:jc w:val="both"/>
        <w:rPr>
          <w:sz w:val="28"/>
          <w:szCs w:val="28"/>
        </w:rPr>
      </w:pPr>
    </w:p>
    <w:p w:rsidR="0012433D" w:rsidRDefault="0012433D" w:rsidP="0012433D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4.</w:t>
      </w:r>
    </w:p>
    <w:p w:rsidR="0012433D" w:rsidRPr="0012433D" w:rsidRDefault="0012433D" w:rsidP="0012433D">
      <w:pPr>
        <w:ind w:firstLine="708"/>
        <w:jc w:val="both"/>
        <w:rPr>
          <w:sz w:val="28"/>
          <w:szCs w:val="28"/>
        </w:rPr>
      </w:pPr>
      <w:r w:rsidRPr="0012433D">
        <w:rPr>
          <w:sz w:val="28"/>
          <w:szCs w:val="28"/>
        </w:rPr>
        <w:t xml:space="preserve">Заполните пропуски в описании региона.  </w:t>
      </w:r>
    </w:p>
    <w:p w:rsidR="0012433D" w:rsidRDefault="0012433D" w:rsidP="001243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Тульская область </w:t>
      </w:r>
      <w:r w:rsidRPr="00010281">
        <w:rPr>
          <w:sz w:val="28"/>
          <w:szCs w:val="28"/>
        </w:rPr>
        <w:t>р</w:t>
      </w:r>
      <w:r>
        <w:rPr>
          <w:sz w:val="28"/>
          <w:szCs w:val="28"/>
        </w:rPr>
        <w:t xml:space="preserve">асположена в средней полосе России, на (1) … равнине, </w:t>
      </w:r>
      <w:r w:rsidRPr="00010281">
        <w:rPr>
          <w:sz w:val="28"/>
          <w:szCs w:val="28"/>
        </w:rPr>
        <w:t xml:space="preserve">в северо-восточной </w:t>
      </w:r>
      <w:r>
        <w:rPr>
          <w:sz w:val="28"/>
          <w:szCs w:val="28"/>
        </w:rPr>
        <w:t xml:space="preserve">части (2) … </w:t>
      </w:r>
      <w:r w:rsidRPr="00010281">
        <w:rPr>
          <w:sz w:val="28"/>
          <w:szCs w:val="28"/>
        </w:rPr>
        <w:t>возвышенно</w:t>
      </w:r>
      <w:r>
        <w:rPr>
          <w:sz w:val="28"/>
          <w:szCs w:val="28"/>
        </w:rPr>
        <w:t xml:space="preserve">сти,  в природной  зоне  (3) … . На территории области распространены (4) … формы </w:t>
      </w:r>
      <w:r w:rsidRPr="00010281">
        <w:rPr>
          <w:sz w:val="28"/>
          <w:szCs w:val="28"/>
        </w:rPr>
        <w:t>рельефа</w:t>
      </w:r>
      <w:r>
        <w:rPr>
          <w:sz w:val="28"/>
          <w:szCs w:val="28"/>
        </w:rPr>
        <w:t xml:space="preserve">: воронки, пещеры,  пустоты. </w:t>
      </w:r>
      <w:r w:rsidRPr="00010281">
        <w:rPr>
          <w:sz w:val="28"/>
          <w:szCs w:val="28"/>
        </w:rPr>
        <w:t>Климат умеренный  умеренно</w:t>
      </w:r>
      <w:r>
        <w:rPr>
          <w:sz w:val="28"/>
          <w:szCs w:val="28"/>
        </w:rPr>
        <w:t xml:space="preserve">-континентальный. Большинство </w:t>
      </w:r>
      <w:r w:rsidRPr="00010281">
        <w:rPr>
          <w:sz w:val="28"/>
          <w:szCs w:val="28"/>
        </w:rPr>
        <w:t xml:space="preserve">рек </w:t>
      </w:r>
      <w:r>
        <w:rPr>
          <w:sz w:val="28"/>
          <w:szCs w:val="28"/>
        </w:rPr>
        <w:t xml:space="preserve">относятся в бассейну (5) … </w:t>
      </w:r>
      <w:r w:rsidRPr="00010281">
        <w:rPr>
          <w:sz w:val="28"/>
          <w:szCs w:val="28"/>
        </w:rPr>
        <w:t>, остальные – к бассейну (6) … . Поч</w:t>
      </w:r>
      <w:r>
        <w:rPr>
          <w:sz w:val="28"/>
          <w:szCs w:val="28"/>
        </w:rPr>
        <w:t>вы характерны (7-9) …, … и …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Имеются сведения о заселении </w:t>
      </w:r>
      <w:r w:rsidRPr="00010281">
        <w:rPr>
          <w:sz w:val="28"/>
          <w:szCs w:val="28"/>
        </w:rPr>
        <w:t>терри</w:t>
      </w:r>
      <w:r>
        <w:rPr>
          <w:sz w:val="28"/>
          <w:szCs w:val="28"/>
        </w:rPr>
        <w:t xml:space="preserve">тории Тульской области с X тыс. до </w:t>
      </w:r>
      <w:r w:rsidRPr="00010281">
        <w:rPr>
          <w:sz w:val="28"/>
          <w:szCs w:val="28"/>
        </w:rPr>
        <w:t xml:space="preserve">н.э. </w:t>
      </w:r>
      <w:r>
        <w:rPr>
          <w:sz w:val="28"/>
          <w:szCs w:val="28"/>
        </w:rPr>
        <w:t xml:space="preserve">Одним из первых упоминается в летописях город  (10) …, славящийся </w:t>
      </w:r>
      <w:r w:rsidRPr="00010281">
        <w:rPr>
          <w:sz w:val="28"/>
          <w:szCs w:val="28"/>
        </w:rPr>
        <w:t>про</w:t>
      </w:r>
      <w:r>
        <w:rPr>
          <w:sz w:val="28"/>
          <w:szCs w:val="28"/>
        </w:rPr>
        <w:t>изводством пастилы и кружева.</w:t>
      </w:r>
      <w:r w:rsidRPr="00010281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территории области произошло одно из важнейших </w:t>
      </w:r>
      <w:r w:rsidRPr="00010281">
        <w:rPr>
          <w:sz w:val="28"/>
          <w:szCs w:val="28"/>
        </w:rPr>
        <w:t xml:space="preserve">сражений русского войска </w:t>
      </w:r>
      <w:r>
        <w:rPr>
          <w:sz w:val="28"/>
          <w:szCs w:val="28"/>
        </w:rPr>
        <w:t xml:space="preserve">с войском Золотой Орды – (11)… </w:t>
      </w:r>
      <w:r w:rsidRPr="00010281">
        <w:rPr>
          <w:sz w:val="28"/>
          <w:szCs w:val="28"/>
        </w:rPr>
        <w:t>. Это сражение произошло у впадения реки</w:t>
      </w:r>
      <w:r w:rsidRPr="00E55175">
        <w:rPr>
          <w:sz w:val="28"/>
          <w:szCs w:val="28"/>
        </w:rPr>
        <w:t xml:space="preserve"> (12) … в Дон.   </w:t>
      </w:r>
    </w:p>
    <w:p w:rsidR="0012433D" w:rsidRDefault="0012433D" w:rsidP="0012433D">
      <w:pPr>
        <w:ind w:firstLine="708"/>
        <w:jc w:val="both"/>
        <w:rPr>
          <w:sz w:val="28"/>
          <w:szCs w:val="28"/>
        </w:rPr>
      </w:pPr>
      <w:r w:rsidRPr="00E55175">
        <w:rPr>
          <w:sz w:val="28"/>
          <w:szCs w:val="28"/>
        </w:rPr>
        <w:t xml:space="preserve">В настоящее время область граничит с 5 областями: (13-17) … . Население области составляет (18) … </w:t>
      </w:r>
      <w:proofErr w:type="spellStart"/>
      <w:proofErr w:type="gramStart"/>
      <w:r w:rsidRPr="00E55175">
        <w:rPr>
          <w:sz w:val="28"/>
          <w:szCs w:val="28"/>
        </w:rPr>
        <w:t>млн</w:t>
      </w:r>
      <w:proofErr w:type="spellEnd"/>
      <w:proofErr w:type="gramEnd"/>
      <w:r w:rsidRPr="00E55175">
        <w:rPr>
          <w:sz w:val="28"/>
          <w:szCs w:val="28"/>
        </w:rPr>
        <w:t xml:space="preserve"> человек, плотность населения – (19) … . Из полезных ископаемых наиболее значительны  запасы  (20) … в  (21) … бассейне. Промышленность представлена одним из крупнейших химических предприятий по производству (22) … удобрений – (23) … в городе (24) … . Кроме того, важными промышленными предпри</w:t>
      </w:r>
      <w:r>
        <w:rPr>
          <w:sz w:val="28"/>
          <w:szCs w:val="28"/>
        </w:rPr>
        <w:t xml:space="preserve">ятиями являются (24-…) …, …, … </w:t>
      </w:r>
      <w:r w:rsidRPr="00E55175">
        <w:rPr>
          <w:sz w:val="28"/>
          <w:szCs w:val="28"/>
        </w:rPr>
        <w:t xml:space="preserve">Достопримечательными местами Тульской области являются:     (25) … </w:t>
      </w:r>
      <w:r>
        <w:rPr>
          <w:sz w:val="28"/>
          <w:szCs w:val="28"/>
        </w:rPr>
        <w:t>–</w:t>
      </w:r>
      <w:r w:rsidRPr="00E55175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узей-усадьба художника (26) … </w:t>
      </w:r>
      <w:r w:rsidRPr="00E55175">
        <w:rPr>
          <w:sz w:val="28"/>
          <w:szCs w:val="28"/>
        </w:rPr>
        <w:t xml:space="preserve">(27) … </w:t>
      </w:r>
      <w:r>
        <w:rPr>
          <w:sz w:val="28"/>
          <w:szCs w:val="28"/>
        </w:rPr>
        <w:t>–</w:t>
      </w:r>
      <w:r w:rsidRPr="00E55175">
        <w:rPr>
          <w:sz w:val="28"/>
          <w:szCs w:val="28"/>
        </w:rPr>
        <w:t xml:space="preserve"> имение всемирно известного писателя (28) … и др.  </w:t>
      </w:r>
    </w:p>
    <w:p w:rsidR="0012433D" w:rsidRDefault="0012433D" w:rsidP="0012433D">
      <w:pPr>
        <w:jc w:val="both"/>
        <w:rPr>
          <w:sz w:val="28"/>
          <w:szCs w:val="28"/>
        </w:rPr>
      </w:pPr>
    </w:p>
    <w:p w:rsidR="0012433D" w:rsidRDefault="0012433D" w:rsidP="0012433D">
      <w:pPr>
        <w:jc w:val="both"/>
        <w:rPr>
          <w:sz w:val="28"/>
          <w:szCs w:val="28"/>
        </w:rPr>
      </w:pPr>
    </w:p>
    <w:p w:rsidR="00074F33" w:rsidRPr="00074F33" w:rsidRDefault="00074F33" w:rsidP="00074F33">
      <w:pPr>
        <w:jc w:val="both"/>
        <w:rPr>
          <w:b/>
          <w:sz w:val="28"/>
          <w:szCs w:val="28"/>
          <w:u w:val="single"/>
        </w:rPr>
      </w:pPr>
      <w:r w:rsidRPr="00074F33">
        <w:rPr>
          <w:b/>
          <w:sz w:val="28"/>
          <w:szCs w:val="28"/>
          <w:u w:val="single"/>
        </w:rPr>
        <w:t xml:space="preserve">Задание </w:t>
      </w:r>
      <w:r w:rsidR="0012433D" w:rsidRPr="00074F33">
        <w:rPr>
          <w:b/>
          <w:sz w:val="28"/>
          <w:szCs w:val="28"/>
          <w:u w:val="single"/>
        </w:rPr>
        <w:t xml:space="preserve">5. </w:t>
      </w:r>
    </w:p>
    <w:p w:rsidR="00074F33" w:rsidRDefault="00074F33" w:rsidP="00074F33">
      <w:pPr>
        <w:ind w:firstLine="708"/>
        <w:jc w:val="both"/>
        <w:rPr>
          <w:sz w:val="28"/>
          <w:szCs w:val="28"/>
        </w:rPr>
      </w:pPr>
      <w:r w:rsidRPr="00074F33">
        <w:rPr>
          <w:sz w:val="28"/>
          <w:szCs w:val="28"/>
        </w:rPr>
        <w:t xml:space="preserve">Этот тип почвы формируется на участках в условиях недостаточного увлажнения и бедной растительности. Основным критерием для разграничения является степень их </w:t>
      </w:r>
      <w:proofErr w:type="spellStart"/>
      <w:r w:rsidRPr="00074F33">
        <w:rPr>
          <w:sz w:val="28"/>
          <w:szCs w:val="28"/>
        </w:rPr>
        <w:t>гумусованности</w:t>
      </w:r>
      <w:proofErr w:type="spellEnd"/>
      <w:r w:rsidRPr="00074F33">
        <w:rPr>
          <w:sz w:val="28"/>
          <w:szCs w:val="28"/>
        </w:rPr>
        <w:t xml:space="preserve">, которая составляет от 2 до 5%. Мощность гумусового горизонта составляет 15-30 см буровато-темного цвета с каштановым оттенком. </w:t>
      </w:r>
    </w:p>
    <w:p w:rsidR="00074F33" w:rsidRPr="00074F33" w:rsidRDefault="00074F33" w:rsidP="00074F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</w:t>
      </w:r>
      <w:r w:rsidRPr="00074F33">
        <w:rPr>
          <w:sz w:val="28"/>
          <w:szCs w:val="28"/>
        </w:rPr>
        <w:t xml:space="preserve"> тип почв </w:t>
      </w:r>
      <w:r>
        <w:rPr>
          <w:sz w:val="28"/>
          <w:szCs w:val="28"/>
        </w:rPr>
        <w:t xml:space="preserve">имеет несколько </w:t>
      </w:r>
      <w:r w:rsidRPr="00074F33">
        <w:rPr>
          <w:sz w:val="28"/>
          <w:szCs w:val="28"/>
        </w:rPr>
        <w:t xml:space="preserve"> подтип</w:t>
      </w:r>
      <w:r>
        <w:rPr>
          <w:sz w:val="28"/>
          <w:szCs w:val="28"/>
        </w:rPr>
        <w:t>ов</w:t>
      </w:r>
      <w:r w:rsidRPr="00074F33">
        <w:rPr>
          <w:sz w:val="28"/>
          <w:szCs w:val="28"/>
        </w:rPr>
        <w:t xml:space="preserve">. Назовите тип почвы и подтипы, укажите природную зону, </w:t>
      </w:r>
      <w:r>
        <w:rPr>
          <w:sz w:val="28"/>
          <w:szCs w:val="28"/>
        </w:rPr>
        <w:t xml:space="preserve">в которой </w:t>
      </w:r>
      <w:r w:rsidRPr="00074F33">
        <w:rPr>
          <w:sz w:val="28"/>
          <w:szCs w:val="28"/>
        </w:rPr>
        <w:t xml:space="preserve"> формируется данный тип почв. Постройте </w:t>
      </w:r>
      <w:r>
        <w:rPr>
          <w:sz w:val="28"/>
          <w:szCs w:val="28"/>
        </w:rPr>
        <w:t xml:space="preserve">схематический почвенный профиль данной </w:t>
      </w:r>
      <w:r w:rsidRPr="00074F33">
        <w:rPr>
          <w:sz w:val="28"/>
          <w:szCs w:val="28"/>
        </w:rPr>
        <w:t>почв</w:t>
      </w:r>
      <w:r>
        <w:rPr>
          <w:sz w:val="28"/>
          <w:szCs w:val="28"/>
        </w:rPr>
        <w:t>ы</w:t>
      </w:r>
      <w:r w:rsidRPr="00074F33">
        <w:rPr>
          <w:sz w:val="28"/>
          <w:szCs w:val="28"/>
        </w:rPr>
        <w:t xml:space="preserve"> и опишите горизонты. Какой из горизонтов почвенного </w:t>
      </w:r>
      <w:proofErr w:type="gramStart"/>
      <w:r w:rsidRPr="00074F33">
        <w:rPr>
          <w:sz w:val="28"/>
          <w:szCs w:val="28"/>
        </w:rPr>
        <w:t>профиля</w:t>
      </w:r>
      <w:proofErr w:type="gramEnd"/>
      <w:r w:rsidRPr="00074F33">
        <w:rPr>
          <w:sz w:val="28"/>
          <w:szCs w:val="28"/>
        </w:rPr>
        <w:t xml:space="preserve"> и </w:t>
      </w:r>
      <w:proofErr w:type="gramStart"/>
      <w:r w:rsidRPr="00074F33">
        <w:rPr>
          <w:sz w:val="28"/>
          <w:szCs w:val="28"/>
        </w:rPr>
        <w:t>какие</w:t>
      </w:r>
      <w:proofErr w:type="gramEnd"/>
      <w:r w:rsidRPr="00074F33">
        <w:rPr>
          <w:sz w:val="28"/>
          <w:szCs w:val="28"/>
        </w:rPr>
        <w:t xml:space="preserve"> его основные морфологические характеристики будут свидетельствовать о  плодородии почвы</w:t>
      </w:r>
      <w:r w:rsidR="00285310">
        <w:rPr>
          <w:sz w:val="28"/>
          <w:szCs w:val="28"/>
        </w:rPr>
        <w:t xml:space="preserve">?  </w:t>
      </w:r>
      <w:r w:rsidR="00EB0A4D">
        <w:rPr>
          <w:sz w:val="28"/>
          <w:szCs w:val="28"/>
        </w:rPr>
        <w:t>Укажите</w:t>
      </w:r>
      <w:r w:rsidR="00285310">
        <w:rPr>
          <w:sz w:val="28"/>
          <w:szCs w:val="28"/>
        </w:rPr>
        <w:t xml:space="preserve"> сельскохозяйственн</w:t>
      </w:r>
      <w:r w:rsidR="00EB0A4D">
        <w:rPr>
          <w:sz w:val="28"/>
          <w:szCs w:val="28"/>
        </w:rPr>
        <w:t xml:space="preserve">ое использование  </w:t>
      </w:r>
      <w:r w:rsidR="00285310">
        <w:rPr>
          <w:sz w:val="28"/>
          <w:szCs w:val="28"/>
        </w:rPr>
        <w:t xml:space="preserve"> данных поч</w:t>
      </w:r>
      <w:r w:rsidR="00EB0A4D">
        <w:rPr>
          <w:sz w:val="28"/>
          <w:szCs w:val="28"/>
        </w:rPr>
        <w:t>в.</w:t>
      </w:r>
    </w:p>
    <w:p w:rsidR="001037D7" w:rsidRDefault="001037D7" w:rsidP="001037D7">
      <w:pPr>
        <w:rPr>
          <w:b/>
          <w:sz w:val="36"/>
          <w:szCs w:val="36"/>
          <w:u w:val="single"/>
        </w:rPr>
      </w:pPr>
    </w:p>
    <w:sectPr w:rsidR="001037D7" w:rsidSect="00B20CA3">
      <w:pgSz w:w="11906" w:h="16838"/>
      <w:pgMar w:top="993" w:right="567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87327"/>
    <w:multiLevelType w:val="multilevel"/>
    <w:tmpl w:val="D852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A652C"/>
    <w:multiLevelType w:val="multilevel"/>
    <w:tmpl w:val="2D98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6417CA"/>
    <w:multiLevelType w:val="hybridMultilevel"/>
    <w:tmpl w:val="BDD8BD16"/>
    <w:lvl w:ilvl="0" w:tplc="D230098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A6353D"/>
    <w:multiLevelType w:val="multilevel"/>
    <w:tmpl w:val="4A3A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CF6B11"/>
    <w:multiLevelType w:val="multilevel"/>
    <w:tmpl w:val="8C6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E8E"/>
    <w:rsid w:val="00074F33"/>
    <w:rsid w:val="000E75D7"/>
    <w:rsid w:val="001037D7"/>
    <w:rsid w:val="0012433D"/>
    <w:rsid w:val="001E6BF2"/>
    <w:rsid w:val="0021637B"/>
    <w:rsid w:val="00250391"/>
    <w:rsid w:val="00285310"/>
    <w:rsid w:val="00313F51"/>
    <w:rsid w:val="003E61D5"/>
    <w:rsid w:val="0042098C"/>
    <w:rsid w:val="004A6A1F"/>
    <w:rsid w:val="005207C2"/>
    <w:rsid w:val="006C20AD"/>
    <w:rsid w:val="006F68AA"/>
    <w:rsid w:val="008F1942"/>
    <w:rsid w:val="00950D7B"/>
    <w:rsid w:val="009D4B71"/>
    <w:rsid w:val="00A31B34"/>
    <w:rsid w:val="00A73E8E"/>
    <w:rsid w:val="00A76422"/>
    <w:rsid w:val="00B20CA3"/>
    <w:rsid w:val="00BA4D47"/>
    <w:rsid w:val="00BF58E1"/>
    <w:rsid w:val="00E26A3A"/>
    <w:rsid w:val="00EB0A4D"/>
    <w:rsid w:val="00FA0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4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3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5207C2"/>
    <w:pPr>
      <w:spacing w:before="100" w:beforeAutospacing="1" w:after="100" w:afterAutospacing="1"/>
    </w:pPr>
  </w:style>
  <w:style w:type="character" w:customStyle="1" w:styleId="c5">
    <w:name w:val="c5"/>
    <w:basedOn w:val="a0"/>
    <w:rsid w:val="005207C2"/>
  </w:style>
  <w:style w:type="paragraph" w:styleId="a6">
    <w:name w:val="Normal (Web)"/>
    <w:basedOn w:val="a"/>
    <w:uiPriority w:val="99"/>
    <w:semiHidden/>
    <w:unhideWhenUsed/>
    <w:rsid w:val="00A31B34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BA4D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upload.wikimedia.org/wikipedia/commons/thumb/5/51/Rispenhirse_gr%C3%BCn.jpg/1024px-Rispenhirse_gr%C3%BCn.jpg" TargetMode="External"/><Relationship Id="rId13" Type="http://schemas.openxmlformats.org/officeDocument/2006/relationships/image" Target="media/image5.png"/><Relationship Id="rId18" Type="http://schemas.openxmlformats.org/officeDocument/2006/relationships/image" Target="https://images.vector-images.com/74/g1408_chelyabinsk_city.gi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https://upload.wikimedia.org/wikipedia/commons/thumb/c/c1/%EB%A9%94%EB%B0%80.JPG/800px-%EB%A9%94%EB%B0%80.JPG" TargetMode="External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image" Target="https://upload.wikimedia.org/wikipedia/commons/6/65/Coat_of_Arms_of_Naryan-Mar.png" TargetMode="External"/><Relationship Id="rId20" Type="http://schemas.openxmlformats.org/officeDocument/2006/relationships/image" Target="https://upload.wikimedia.org/wikipedia/commons/thumb/5/55/Coat_of_Arms_of_Grozny_%28Chechnya%29.svg/800px-Coat_of_Arms_of_Grozny_%28Chechnya%29.svg.png" TargetMode="External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e/e2/Soja_fg01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https://upload.wikimedia.org/wikipedia/commons/thumb/5/51/Linum_usitatissimum_001.JPG/1024px-Linum_usitatissimum_001.JP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upload.wikimedia.org/wikipedia/commons/6/69/Coat_of_Arms_of_Krasnoyarsk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6</cp:revision>
  <dcterms:created xsi:type="dcterms:W3CDTF">2018-11-11T14:14:00Z</dcterms:created>
  <dcterms:modified xsi:type="dcterms:W3CDTF">2018-11-12T09:33:00Z</dcterms:modified>
</cp:coreProperties>
</file>