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25" w:rsidRPr="00040D71" w:rsidRDefault="00493425" w:rsidP="00493425">
      <w:pPr>
        <w:ind w:left="4536" w:right="-108"/>
        <w:jc w:val="center"/>
        <w:rPr>
          <w:sz w:val="28"/>
          <w:szCs w:val="28"/>
        </w:rPr>
      </w:pPr>
      <w:r w:rsidRPr="00040D71">
        <w:rPr>
          <w:sz w:val="28"/>
          <w:szCs w:val="28"/>
        </w:rPr>
        <w:t>УТВЕРЖДЕНО</w:t>
      </w:r>
    </w:p>
    <w:p w:rsidR="00493425" w:rsidRDefault="00493425" w:rsidP="00493425">
      <w:pPr>
        <w:ind w:left="4536" w:right="-108"/>
        <w:jc w:val="center"/>
        <w:rPr>
          <w:sz w:val="28"/>
          <w:szCs w:val="28"/>
        </w:rPr>
      </w:pPr>
      <w:r w:rsidRPr="00040D71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Министерства внутренней и    молодежной политики Курской области</w:t>
      </w:r>
    </w:p>
    <w:p w:rsidR="00D1338D" w:rsidRPr="000830A1" w:rsidRDefault="00D1338D" w:rsidP="00D1338D">
      <w:pPr>
        <w:ind w:left="4536"/>
        <w:jc w:val="center"/>
        <w:rPr>
          <w:sz w:val="28"/>
          <w:szCs w:val="28"/>
        </w:rPr>
      </w:pPr>
      <w:r w:rsidRPr="00040D71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Pr="00040D71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</w:t>
      </w:r>
      <w:r w:rsidRPr="00040D71">
        <w:rPr>
          <w:sz w:val="28"/>
          <w:szCs w:val="28"/>
        </w:rPr>
        <w:t xml:space="preserve"> </w:t>
      </w:r>
      <w:proofErr w:type="gramStart"/>
      <w:r w:rsidRPr="00040D71">
        <w:rPr>
          <w:sz w:val="28"/>
          <w:szCs w:val="28"/>
        </w:rPr>
        <w:t>г</w:t>
      </w:r>
      <w:proofErr w:type="gramEnd"/>
      <w:r w:rsidRPr="00040D71">
        <w:rPr>
          <w:sz w:val="28"/>
          <w:szCs w:val="28"/>
        </w:rPr>
        <w:t xml:space="preserve">. № </w:t>
      </w:r>
      <w:r>
        <w:rPr>
          <w:sz w:val="28"/>
          <w:szCs w:val="28"/>
        </w:rPr>
        <w:t>_____</w:t>
      </w:r>
    </w:p>
    <w:p w:rsidR="00493425" w:rsidRDefault="00493425" w:rsidP="00493425">
      <w:pPr>
        <w:ind w:left="4536"/>
        <w:jc w:val="center"/>
        <w:rPr>
          <w:sz w:val="28"/>
          <w:szCs w:val="28"/>
        </w:rPr>
      </w:pPr>
    </w:p>
    <w:p w:rsidR="00493425" w:rsidRPr="00493425" w:rsidRDefault="00493425" w:rsidP="00493425">
      <w:pPr>
        <w:ind w:left="4536"/>
        <w:jc w:val="center"/>
        <w:rPr>
          <w:sz w:val="28"/>
          <w:szCs w:val="28"/>
        </w:rPr>
      </w:pPr>
    </w:p>
    <w:p w:rsidR="000212CD" w:rsidRPr="003A42AF" w:rsidRDefault="000212CD" w:rsidP="000212CD">
      <w:pPr>
        <w:jc w:val="center"/>
        <w:rPr>
          <w:b/>
          <w:spacing w:val="-14"/>
          <w:sz w:val="28"/>
          <w:szCs w:val="28"/>
        </w:rPr>
      </w:pPr>
      <w:r w:rsidRPr="003A42AF">
        <w:rPr>
          <w:b/>
          <w:spacing w:val="-14"/>
          <w:sz w:val="28"/>
          <w:szCs w:val="28"/>
        </w:rPr>
        <w:t>ПОЛОЖЕНИЕ</w:t>
      </w:r>
    </w:p>
    <w:p w:rsidR="000212CD" w:rsidRPr="002640D3" w:rsidRDefault="000212CD" w:rsidP="000212CD">
      <w:pPr>
        <w:jc w:val="center"/>
        <w:rPr>
          <w:b/>
          <w:sz w:val="28"/>
          <w:szCs w:val="28"/>
        </w:rPr>
      </w:pPr>
      <w:r w:rsidRPr="002640D3">
        <w:rPr>
          <w:b/>
          <w:sz w:val="28"/>
          <w:szCs w:val="28"/>
        </w:rPr>
        <w:t xml:space="preserve">об областном конкурсе «Студенческая наука - </w:t>
      </w:r>
      <w:r w:rsidR="00D1338D">
        <w:rPr>
          <w:b/>
          <w:sz w:val="28"/>
          <w:szCs w:val="28"/>
        </w:rPr>
        <w:t>2024</w:t>
      </w:r>
      <w:r w:rsidRPr="002640D3">
        <w:rPr>
          <w:b/>
          <w:sz w:val="28"/>
          <w:szCs w:val="28"/>
        </w:rPr>
        <w:t>»</w:t>
      </w:r>
    </w:p>
    <w:p w:rsidR="000212CD" w:rsidRPr="003A42AF" w:rsidRDefault="000212CD" w:rsidP="000212CD">
      <w:pPr>
        <w:jc w:val="center"/>
        <w:rPr>
          <w:b/>
          <w:spacing w:val="-14"/>
          <w:sz w:val="28"/>
          <w:szCs w:val="28"/>
        </w:rPr>
      </w:pPr>
    </w:p>
    <w:p w:rsidR="000212CD" w:rsidRPr="003A42AF" w:rsidRDefault="000212CD" w:rsidP="000212CD">
      <w:pPr>
        <w:numPr>
          <w:ilvl w:val="0"/>
          <w:numId w:val="1"/>
        </w:numPr>
        <w:tabs>
          <w:tab w:val="clear" w:pos="720"/>
          <w:tab w:val="num" w:pos="-142"/>
          <w:tab w:val="left" w:pos="142"/>
          <w:tab w:val="left" w:pos="284"/>
        </w:tabs>
        <w:ind w:left="0" w:hanging="11"/>
        <w:jc w:val="center"/>
        <w:rPr>
          <w:b/>
          <w:spacing w:val="-14"/>
          <w:sz w:val="28"/>
          <w:szCs w:val="28"/>
        </w:rPr>
      </w:pPr>
      <w:r w:rsidRPr="003A42AF">
        <w:rPr>
          <w:b/>
          <w:spacing w:val="-14"/>
          <w:sz w:val="28"/>
          <w:szCs w:val="28"/>
        </w:rPr>
        <w:t>ОБЩИЕ ПОЛОЖЕНИЯ</w:t>
      </w:r>
    </w:p>
    <w:p w:rsidR="000212CD" w:rsidRPr="003A42AF" w:rsidRDefault="000212CD" w:rsidP="000212CD">
      <w:pPr>
        <w:ind w:left="720"/>
        <w:rPr>
          <w:b/>
          <w:spacing w:val="-14"/>
          <w:sz w:val="28"/>
          <w:szCs w:val="28"/>
        </w:rPr>
      </w:pP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 xml:space="preserve">Областной конкурс «Студенческая наука - </w:t>
      </w:r>
      <w:r w:rsidR="00D1338D">
        <w:rPr>
          <w:sz w:val="28"/>
          <w:szCs w:val="28"/>
        </w:rPr>
        <w:t>2024</w:t>
      </w:r>
      <w:r w:rsidRPr="002640D3">
        <w:rPr>
          <w:sz w:val="28"/>
          <w:szCs w:val="28"/>
        </w:rPr>
        <w:t>» (далее – Конкурс) проводится в целях поощрения студентов за заслуги в сфере участия в научных мероприятиях, популяризации науки и научно-технического творчества, продвижения научных знаний и внедрение результатов исследований в практику, а также для повышения престижности занятия наукой в молодежной среде.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О</w:t>
      </w:r>
      <w:r w:rsidR="00493425">
        <w:rPr>
          <w:sz w:val="28"/>
          <w:szCs w:val="28"/>
        </w:rPr>
        <w:t>рганизаторами Конкурса являются Министерство внутренней и</w:t>
      </w:r>
      <w:r w:rsidR="0076545B">
        <w:rPr>
          <w:sz w:val="28"/>
          <w:szCs w:val="28"/>
        </w:rPr>
        <w:t xml:space="preserve"> молодежной политики</w:t>
      </w:r>
      <w:r w:rsidR="001D7AE8">
        <w:rPr>
          <w:sz w:val="28"/>
          <w:szCs w:val="28"/>
        </w:rPr>
        <w:t xml:space="preserve"> </w:t>
      </w:r>
      <w:r w:rsidRPr="002640D3">
        <w:rPr>
          <w:sz w:val="28"/>
          <w:szCs w:val="28"/>
        </w:rPr>
        <w:t>Курской области и Совет молодых ученых и специалистов Курской области.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Участниками Конкурса могут быть студенты всех форм обучения профессиональных образовательных организаций и образовательных организаций высшего образования</w:t>
      </w:r>
      <w:r w:rsidR="00556C12">
        <w:rPr>
          <w:sz w:val="28"/>
          <w:szCs w:val="28"/>
        </w:rPr>
        <w:t xml:space="preserve"> </w:t>
      </w:r>
      <w:bookmarkStart w:id="0" w:name="_GoBack"/>
      <w:bookmarkEnd w:id="0"/>
      <w:r w:rsidRPr="002640D3">
        <w:rPr>
          <w:sz w:val="28"/>
          <w:szCs w:val="28"/>
        </w:rPr>
        <w:t xml:space="preserve">Курской области в возрасте до </w:t>
      </w:r>
      <w:r w:rsidR="00343BFB">
        <w:rPr>
          <w:sz w:val="28"/>
          <w:szCs w:val="28"/>
        </w:rPr>
        <w:t>27</w:t>
      </w:r>
      <w:r w:rsidRPr="002640D3">
        <w:rPr>
          <w:sz w:val="28"/>
          <w:szCs w:val="28"/>
        </w:rPr>
        <w:t xml:space="preserve"> лет. 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Конкурс проводится в 2 этапа: учрежденческий и областной.</w:t>
      </w:r>
    </w:p>
    <w:p w:rsidR="000212CD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Конкурс проводится с применением рейтинговой оценки активности и достижений отдельно среди студентов профессионального, отдельно – среди студентов высшего образования по следующим номинациям:</w:t>
      </w:r>
    </w:p>
    <w:p w:rsidR="00556C12" w:rsidRPr="00E977C0" w:rsidRDefault="00556C12" w:rsidP="00556C12">
      <w:pPr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E977C0">
        <w:rPr>
          <w:spacing w:val="-14"/>
          <w:sz w:val="28"/>
          <w:szCs w:val="28"/>
          <w:lang w:bidi="ru-RU"/>
        </w:rPr>
        <w:t>Конкурс проводится с применением рейтинговой оценки активности и достижений по следующим номинациям по областям науки в соответствии с Приложением 1 «Классификация областей науки (в соответствии с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 (зарегистрирован Минюстом России 6 апреля 2021 г., регистрационный № 62998)» Приказа Росстата</w:t>
      </w:r>
      <w:proofErr w:type="gramEnd"/>
      <w:r w:rsidRPr="00E977C0">
        <w:rPr>
          <w:spacing w:val="-14"/>
          <w:sz w:val="28"/>
          <w:szCs w:val="28"/>
          <w:lang w:bidi="ru-RU"/>
        </w:rPr>
        <w:t xml:space="preserve"> от 31 июля 2023 г. № 363:</w:t>
      </w:r>
    </w:p>
    <w:p w:rsidR="00556C12" w:rsidRPr="00E977C0" w:rsidRDefault="00556C12" w:rsidP="00556C12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естественные науки;</w:t>
      </w:r>
    </w:p>
    <w:p w:rsidR="00556C12" w:rsidRPr="00E977C0" w:rsidRDefault="00556C12" w:rsidP="00556C12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технические науки;</w:t>
      </w:r>
    </w:p>
    <w:p w:rsidR="00556C12" w:rsidRPr="00E977C0" w:rsidRDefault="00556C12" w:rsidP="00556C12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медицинские науки</w:t>
      </w:r>
      <w:r w:rsidRPr="00E977C0">
        <w:rPr>
          <w:spacing w:val="-14"/>
          <w:sz w:val="28"/>
          <w:szCs w:val="28"/>
          <w:lang w:val="en-US"/>
        </w:rPr>
        <w:t>;</w:t>
      </w:r>
    </w:p>
    <w:p w:rsidR="00556C12" w:rsidRPr="00E977C0" w:rsidRDefault="00556C12" w:rsidP="00556C12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сельскохозяйственные науки</w:t>
      </w:r>
      <w:r w:rsidRPr="00E977C0">
        <w:rPr>
          <w:spacing w:val="-14"/>
          <w:sz w:val="28"/>
          <w:szCs w:val="28"/>
          <w:lang w:val="en-US"/>
        </w:rPr>
        <w:t>;</w:t>
      </w:r>
    </w:p>
    <w:p w:rsidR="00556C12" w:rsidRPr="00E977C0" w:rsidRDefault="00556C12" w:rsidP="00556C12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общественные (социальные) науки</w:t>
      </w:r>
      <w:r w:rsidRPr="00E977C0">
        <w:rPr>
          <w:spacing w:val="-14"/>
          <w:sz w:val="28"/>
          <w:szCs w:val="28"/>
          <w:lang w:val="en-US"/>
        </w:rPr>
        <w:t>;</w:t>
      </w:r>
    </w:p>
    <w:p w:rsidR="00556C12" w:rsidRPr="00E977C0" w:rsidRDefault="00556C12" w:rsidP="00556C12">
      <w:pPr>
        <w:numPr>
          <w:ilvl w:val="0"/>
          <w:numId w:val="7"/>
        </w:numPr>
        <w:ind w:left="0" w:firstLine="709"/>
        <w:jc w:val="both"/>
        <w:rPr>
          <w:spacing w:val="-14"/>
          <w:sz w:val="28"/>
          <w:szCs w:val="28"/>
          <w:lang w:bidi="ru-RU"/>
        </w:rPr>
      </w:pPr>
      <w:r w:rsidRPr="00E977C0">
        <w:rPr>
          <w:spacing w:val="-14"/>
          <w:sz w:val="28"/>
          <w:szCs w:val="28"/>
          <w:lang w:bidi="ru-RU"/>
        </w:rPr>
        <w:t>гуманитарные науки.</w:t>
      </w:r>
    </w:p>
    <w:p w:rsidR="00556C12" w:rsidRPr="00556C12" w:rsidRDefault="00556C12" w:rsidP="00556C1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56C12">
        <w:rPr>
          <w:sz w:val="28"/>
          <w:szCs w:val="28"/>
        </w:rPr>
        <w:t xml:space="preserve">Сопряжение научных специальностей и направлений подготовки осуществляется в соответствии с Приказом Министерства науки и высшего образования РФ от 24 августа 2021 г.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</w:t>
      </w:r>
      <w:r w:rsidRPr="00556C12">
        <w:rPr>
          <w:sz w:val="28"/>
          <w:szCs w:val="28"/>
        </w:rPr>
        <w:lastRenderedPageBreak/>
        <w:t>утвержденной приказом Министерства науки и высшего образования Российской Федерации от 24 февраля 2021 г. № 118».</w:t>
      </w:r>
      <w:proofErr w:type="gramEnd"/>
    </w:p>
    <w:p w:rsidR="000212CD" w:rsidRDefault="000212CD" w:rsidP="000212CD">
      <w:pPr>
        <w:ind w:left="360"/>
        <w:jc w:val="both"/>
        <w:rPr>
          <w:spacing w:val="-14"/>
          <w:sz w:val="28"/>
          <w:szCs w:val="28"/>
        </w:rPr>
      </w:pPr>
    </w:p>
    <w:p w:rsidR="000212CD" w:rsidRPr="003A42AF" w:rsidRDefault="000212CD" w:rsidP="000212CD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center"/>
        <w:rPr>
          <w:b/>
          <w:spacing w:val="-14"/>
          <w:sz w:val="28"/>
          <w:szCs w:val="28"/>
        </w:rPr>
      </w:pPr>
      <w:r w:rsidRPr="003A42AF">
        <w:rPr>
          <w:b/>
          <w:spacing w:val="-14"/>
          <w:sz w:val="28"/>
          <w:szCs w:val="28"/>
        </w:rPr>
        <w:t>ПОРЯДОК ПРОВЕДЕНИЯ УЧРЕЖДЕНЧЕСКОГО ЭТАПА</w:t>
      </w:r>
    </w:p>
    <w:p w:rsidR="000212CD" w:rsidRPr="003A42AF" w:rsidRDefault="000212CD" w:rsidP="000212CD">
      <w:pPr>
        <w:ind w:left="720"/>
        <w:rPr>
          <w:b/>
          <w:spacing w:val="-14"/>
          <w:sz w:val="28"/>
          <w:szCs w:val="28"/>
        </w:rPr>
      </w:pP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Ответственными за проведение учрежденческого этапа Конкурса являются молодежные научные объединения образовательных организаций Курской области.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Учрежденческий этап</w:t>
      </w:r>
      <w:r w:rsidR="0076545B">
        <w:rPr>
          <w:sz w:val="28"/>
          <w:szCs w:val="28"/>
        </w:rPr>
        <w:t xml:space="preserve"> Конкурса проводится в период с</w:t>
      </w:r>
      <w:r w:rsidR="00493425">
        <w:rPr>
          <w:sz w:val="28"/>
          <w:szCs w:val="28"/>
        </w:rPr>
        <w:t xml:space="preserve"> </w:t>
      </w:r>
      <w:r w:rsidR="0089387A">
        <w:rPr>
          <w:sz w:val="28"/>
          <w:szCs w:val="28"/>
        </w:rPr>
        <w:t>2</w:t>
      </w:r>
      <w:r w:rsidR="000735BD">
        <w:rPr>
          <w:sz w:val="28"/>
          <w:szCs w:val="28"/>
        </w:rPr>
        <w:t xml:space="preserve"> </w:t>
      </w:r>
      <w:r w:rsidR="00493425">
        <w:rPr>
          <w:sz w:val="28"/>
          <w:szCs w:val="28"/>
        </w:rPr>
        <w:t xml:space="preserve">по </w:t>
      </w:r>
      <w:r w:rsidR="0089387A">
        <w:rPr>
          <w:sz w:val="28"/>
          <w:szCs w:val="28"/>
        </w:rPr>
        <w:t>17</w:t>
      </w:r>
      <w:r w:rsidRPr="002640D3">
        <w:rPr>
          <w:sz w:val="28"/>
          <w:szCs w:val="28"/>
        </w:rPr>
        <w:t xml:space="preserve"> </w:t>
      </w:r>
      <w:r w:rsidR="000735BD">
        <w:rPr>
          <w:sz w:val="28"/>
          <w:szCs w:val="28"/>
        </w:rPr>
        <w:t>ноября</w:t>
      </w:r>
      <w:r w:rsidRPr="002640D3">
        <w:rPr>
          <w:sz w:val="28"/>
          <w:szCs w:val="28"/>
        </w:rPr>
        <w:t xml:space="preserve"> </w:t>
      </w:r>
      <w:r w:rsidR="00D1338D">
        <w:rPr>
          <w:sz w:val="28"/>
          <w:szCs w:val="28"/>
        </w:rPr>
        <w:t>2024</w:t>
      </w:r>
      <w:r w:rsidRPr="002640D3">
        <w:rPr>
          <w:sz w:val="28"/>
          <w:szCs w:val="28"/>
        </w:rPr>
        <w:t xml:space="preserve"> г. 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Образовательные организации, реализующие программы и высшего, и профессионального образования, проводят учрежденческие этапы конкурса отдельно среди студентов профессионального образования, отдельно – среди студентов высшего образования.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 xml:space="preserve">При проведении учрежденческого этапа используется рейтинговая система оценки научной активности и достижений студентов по данным за </w:t>
      </w:r>
      <w:r w:rsidR="00D1338D">
        <w:rPr>
          <w:sz w:val="28"/>
          <w:szCs w:val="28"/>
        </w:rPr>
        <w:t>2023</w:t>
      </w:r>
      <w:r w:rsidRPr="002640D3">
        <w:rPr>
          <w:sz w:val="28"/>
          <w:szCs w:val="28"/>
        </w:rPr>
        <w:t xml:space="preserve"> и </w:t>
      </w:r>
      <w:r w:rsidR="00D1338D">
        <w:rPr>
          <w:sz w:val="28"/>
          <w:szCs w:val="28"/>
        </w:rPr>
        <w:t>2024</w:t>
      </w:r>
      <w:r w:rsidRPr="002640D3">
        <w:rPr>
          <w:sz w:val="28"/>
          <w:szCs w:val="28"/>
        </w:rPr>
        <w:t xml:space="preserve"> гг. (приложение 1).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Для участия в учрежденческом этапе участник представляет следующие материалы: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анкету участника Конкурса (приложение 2);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материалы, подтверждающие рейтинговые данные (копии статей и документов в соответствии с приложением 1 в электронном виде);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 xml:space="preserve">По итогам учрежденческого этапа определяются победители в каждой номинации, выдвигаемые для участия в областном этапе. 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Руководители образовательных организаций и их структурных подразделений, молодежные научные объединения и их партнеры вправе по итогам учрежденческого этапа Конкурса учреждать и присуждать специальные награды без выдвижения их обладателей для участия в областном этапе Конкурса.</w:t>
      </w:r>
    </w:p>
    <w:p w:rsidR="000212CD" w:rsidRPr="002640D3" w:rsidRDefault="00493425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2CD" w:rsidRPr="002640D3">
        <w:rPr>
          <w:sz w:val="28"/>
          <w:szCs w:val="28"/>
        </w:rPr>
        <w:t xml:space="preserve">Итоги учрежденческого этапа Конкурса с </w:t>
      </w:r>
      <w:r w:rsidR="0089387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1D7AE8">
        <w:rPr>
          <w:sz w:val="28"/>
          <w:szCs w:val="28"/>
        </w:rPr>
        <w:t>ноября</w:t>
      </w:r>
      <w:r w:rsidR="000212CD" w:rsidRPr="002640D3">
        <w:rPr>
          <w:sz w:val="28"/>
          <w:szCs w:val="28"/>
        </w:rPr>
        <w:t xml:space="preserve"> </w:t>
      </w:r>
      <w:r w:rsidR="00D1338D">
        <w:rPr>
          <w:sz w:val="28"/>
          <w:szCs w:val="28"/>
        </w:rPr>
        <w:t>2024</w:t>
      </w:r>
      <w:r w:rsidR="000212CD" w:rsidRPr="002640D3">
        <w:rPr>
          <w:sz w:val="28"/>
          <w:szCs w:val="28"/>
        </w:rPr>
        <w:t xml:space="preserve"> г. пересмотру не подлежат.</w:t>
      </w:r>
    </w:p>
    <w:p w:rsidR="000212CD" w:rsidRPr="003A42AF" w:rsidRDefault="000212CD" w:rsidP="000212CD">
      <w:pPr>
        <w:jc w:val="both"/>
        <w:rPr>
          <w:spacing w:val="-14"/>
          <w:sz w:val="28"/>
          <w:szCs w:val="28"/>
        </w:rPr>
      </w:pPr>
    </w:p>
    <w:p w:rsidR="000212CD" w:rsidRPr="003A42AF" w:rsidRDefault="000212CD" w:rsidP="000212CD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center"/>
        <w:rPr>
          <w:b/>
          <w:spacing w:val="-14"/>
          <w:sz w:val="28"/>
          <w:szCs w:val="28"/>
        </w:rPr>
      </w:pPr>
      <w:r w:rsidRPr="003A42AF">
        <w:rPr>
          <w:b/>
          <w:spacing w:val="-14"/>
          <w:sz w:val="28"/>
          <w:szCs w:val="28"/>
        </w:rPr>
        <w:t>ПОРЯДОК ПРОВЕДЕНИЯ ОБЛАСТНОГО ЭТАПА</w:t>
      </w:r>
    </w:p>
    <w:p w:rsidR="000212CD" w:rsidRPr="003A42AF" w:rsidRDefault="000212CD" w:rsidP="000212CD">
      <w:pPr>
        <w:ind w:left="720"/>
        <w:rPr>
          <w:b/>
          <w:spacing w:val="-14"/>
          <w:sz w:val="28"/>
          <w:szCs w:val="28"/>
        </w:rPr>
      </w:pP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Участниками областного этапа Конкурса являются победители учрежденческих этапов.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 xml:space="preserve">Для участия претендентов в областном этапе Конкурса молодежному научному объединению необходимо в срок до </w:t>
      </w:r>
      <w:r w:rsidR="00D528DA">
        <w:rPr>
          <w:sz w:val="28"/>
          <w:szCs w:val="28"/>
        </w:rPr>
        <w:t>17</w:t>
      </w:r>
      <w:r w:rsidRPr="002640D3">
        <w:rPr>
          <w:sz w:val="28"/>
          <w:szCs w:val="28"/>
        </w:rPr>
        <w:t xml:space="preserve"> ноября </w:t>
      </w:r>
      <w:r w:rsidR="00D1338D">
        <w:rPr>
          <w:sz w:val="28"/>
          <w:szCs w:val="28"/>
        </w:rPr>
        <w:t>2024</w:t>
      </w:r>
      <w:r w:rsidRPr="002640D3">
        <w:rPr>
          <w:sz w:val="28"/>
          <w:szCs w:val="28"/>
        </w:rPr>
        <w:t xml:space="preserve"> г. включительно представить в </w:t>
      </w:r>
      <w:r w:rsidR="00D528DA">
        <w:rPr>
          <w:sz w:val="28"/>
          <w:szCs w:val="28"/>
        </w:rPr>
        <w:t>Министерство внутренней и</w:t>
      </w:r>
      <w:r w:rsidR="0076545B">
        <w:rPr>
          <w:sz w:val="28"/>
          <w:szCs w:val="28"/>
        </w:rPr>
        <w:t xml:space="preserve"> молодежной политики</w:t>
      </w:r>
      <w:r w:rsidRPr="002640D3">
        <w:rPr>
          <w:sz w:val="28"/>
          <w:szCs w:val="28"/>
        </w:rPr>
        <w:t xml:space="preserve"> Курской </w:t>
      </w:r>
      <w:proofErr w:type="gramStart"/>
      <w:r w:rsidRPr="002640D3">
        <w:rPr>
          <w:sz w:val="28"/>
          <w:szCs w:val="28"/>
        </w:rPr>
        <w:t>области</w:t>
      </w:r>
      <w:proofErr w:type="gramEnd"/>
      <w:r w:rsidRPr="002640D3">
        <w:rPr>
          <w:sz w:val="28"/>
          <w:szCs w:val="28"/>
        </w:rPr>
        <w:t xml:space="preserve"> следующие документы по каждой из номинаций, по которой проводился учрежденческий этап Конкурса:</w:t>
      </w:r>
    </w:p>
    <w:p w:rsidR="000212CD" w:rsidRPr="001B52DA" w:rsidRDefault="000212CD" w:rsidP="001B52DA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B52DA">
        <w:rPr>
          <w:sz w:val="28"/>
          <w:szCs w:val="28"/>
        </w:rPr>
        <w:t>протокол учрежденческого этапа Конкурса (приложение 3);</w:t>
      </w:r>
    </w:p>
    <w:p w:rsidR="000212CD" w:rsidRPr="001B52DA" w:rsidRDefault="000212CD" w:rsidP="001B52DA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B52DA">
        <w:rPr>
          <w:sz w:val="28"/>
          <w:szCs w:val="28"/>
        </w:rPr>
        <w:t>анкеты победителей учрежденческого этапа в каждой из номинаций (приложение 2);</w:t>
      </w:r>
    </w:p>
    <w:p w:rsidR="000212CD" w:rsidRPr="001B52DA" w:rsidRDefault="000212CD" w:rsidP="001B52DA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B52DA">
        <w:rPr>
          <w:sz w:val="28"/>
          <w:szCs w:val="28"/>
        </w:rPr>
        <w:t xml:space="preserve">материалы, подтверждающие рейтинговые данные победителей учрежденческого этапа </w:t>
      </w:r>
      <w:r w:rsidR="0076545B">
        <w:rPr>
          <w:sz w:val="28"/>
          <w:szCs w:val="28"/>
        </w:rPr>
        <w:t>размещаются в облачном хранилище</w:t>
      </w:r>
      <w:r w:rsidR="0076545B">
        <w:rPr>
          <w:rFonts w:eastAsia="№Е"/>
          <w:sz w:val="28"/>
          <w:szCs w:val="28"/>
        </w:rPr>
        <w:t xml:space="preserve">, ссылка на </w:t>
      </w:r>
      <w:r w:rsidR="0076545B">
        <w:rPr>
          <w:rFonts w:eastAsia="№Е"/>
          <w:sz w:val="28"/>
          <w:szCs w:val="28"/>
        </w:rPr>
        <w:lastRenderedPageBreak/>
        <w:t>материалы прикрепляется к заявке на участие в Конкурсе в автоматизированной информационной системе «Молодежь России»</w:t>
      </w:r>
      <w:r w:rsidR="0076545B">
        <w:rPr>
          <w:sz w:val="28"/>
          <w:szCs w:val="28"/>
        </w:rPr>
        <w:t>.</w:t>
      </w:r>
    </w:p>
    <w:p w:rsidR="0076545B" w:rsidRDefault="0076545B" w:rsidP="0076545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на участие в областном этапе Конкурса должны обязательно пройти р</w:t>
      </w:r>
      <w:r w:rsidRPr="009A62C4">
        <w:rPr>
          <w:sz w:val="28"/>
          <w:szCs w:val="28"/>
        </w:rPr>
        <w:t>егистраци</w:t>
      </w:r>
      <w:r>
        <w:rPr>
          <w:sz w:val="28"/>
          <w:szCs w:val="28"/>
        </w:rPr>
        <w:t>ю</w:t>
      </w:r>
      <w:r w:rsidRPr="009A62C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Конку</w:t>
      </w:r>
      <w:proofErr w:type="gramStart"/>
      <w:r>
        <w:rPr>
          <w:sz w:val="28"/>
          <w:szCs w:val="28"/>
        </w:rPr>
        <w:t xml:space="preserve">рс </w:t>
      </w:r>
      <w:r w:rsidRPr="009A62C4">
        <w:rPr>
          <w:sz w:val="28"/>
          <w:szCs w:val="28"/>
        </w:rPr>
        <w:t>в ср</w:t>
      </w:r>
      <w:proofErr w:type="gramEnd"/>
      <w:r w:rsidRPr="009A62C4">
        <w:rPr>
          <w:sz w:val="28"/>
          <w:szCs w:val="28"/>
        </w:rPr>
        <w:t xml:space="preserve">ок до </w:t>
      </w:r>
      <w:r w:rsidR="00343BF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343BFB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343BFB">
        <w:rPr>
          <w:sz w:val="28"/>
          <w:szCs w:val="28"/>
        </w:rPr>
        <w:t>2</w:t>
      </w:r>
      <w:r w:rsidR="00493425">
        <w:rPr>
          <w:sz w:val="28"/>
          <w:szCs w:val="28"/>
        </w:rPr>
        <w:t>0</w:t>
      </w:r>
      <w:r w:rsidRPr="009A62C4">
        <w:rPr>
          <w:sz w:val="28"/>
          <w:szCs w:val="28"/>
        </w:rPr>
        <w:t xml:space="preserve"> ноября </w:t>
      </w:r>
      <w:r w:rsidR="00D1338D">
        <w:rPr>
          <w:sz w:val="28"/>
          <w:szCs w:val="28"/>
        </w:rPr>
        <w:t>2024</w:t>
      </w:r>
      <w:r w:rsidRPr="009A62C4">
        <w:rPr>
          <w:sz w:val="28"/>
          <w:szCs w:val="28"/>
        </w:rPr>
        <w:t xml:space="preserve"> года в автоматизированной информационной системе «Молодежь России» (https://myrosmol.ru).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 xml:space="preserve">Для проведения областного этапа создается конкурсная комиссия, состоящая из представителей </w:t>
      </w:r>
      <w:r w:rsidR="0076545B">
        <w:rPr>
          <w:sz w:val="28"/>
          <w:szCs w:val="28"/>
        </w:rPr>
        <w:t>комитета молодежной политики Курской области</w:t>
      </w:r>
      <w:r w:rsidR="001D7AE8">
        <w:rPr>
          <w:sz w:val="28"/>
          <w:szCs w:val="28"/>
        </w:rPr>
        <w:t xml:space="preserve"> </w:t>
      </w:r>
      <w:r w:rsidRPr="002640D3">
        <w:rPr>
          <w:sz w:val="28"/>
          <w:szCs w:val="28"/>
        </w:rPr>
        <w:t>и Совета молодых ученых и специалистов Курской области.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Областной этап предусматривает проверку достоверности рейтинговых данных участников и определение победителей Конкурса в каждой из номинаций среди студентов профессиональных образовательных организаций и образовательных организаций высшего образования Курской области.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>Конкурсная комиссия вправе принять решение об учреждении дополнительных специальных наград.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 xml:space="preserve">Итоги областного этапа Конкурса оформляются протоколом и утверждаются приказом </w:t>
      </w:r>
      <w:r w:rsidR="00357410">
        <w:rPr>
          <w:sz w:val="28"/>
          <w:szCs w:val="28"/>
        </w:rPr>
        <w:t>Министерства внутренней и</w:t>
      </w:r>
      <w:r w:rsidR="0076545B">
        <w:rPr>
          <w:sz w:val="28"/>
          <w:szCs w:val="28"/>
        </w:rPr>
        <w:t xml:space="preserve"> молодежной политики</w:t>
      </w:r>
      <w:r w:rsidR="001D7AE8">
        <w:rPr>
          <w:sz w:val="28"/>
          <w:szCs w:val="28"/>
        </w:rPr>
        <w:t xml:space="preserve"> </w:t>
      </w:r>
      <w:r w:rsidRPr="002640D3">
        <w:rPr>
          <w:sz w:val="28"/>
          <w:szCs w:val="28"/>
        </w:rPr>
        <w:t>Курской области.</w:t>
      </w:r>
    </w:p>
    <w:p w:rsidR="000212CD" w:rsidRPr="002640D3" w:rsidRDefault="000212CD" w:rsidP="000212C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640D3">
        <w:rPr>
          <w:sz w:val="28"/>
          <w:szCs w:val="28"/>
        </w:rPr>
        <w:t xml:space="preserve">Награждение победителей Конкурса дипломами производится в рамках Регионального Форума «Молодежь. Наука. Инновации – </w:t>
      </w:r>
      <w:r w:rsidR="00D1338D">
        <w:rPr>
          <w:sz w:val="28"/>
          <w:szCs w:val="28"/>
        </w:rPr>
        <w:t>2024</w:t>
      </w:r>
      <w:r w:rsidRPr="002640D3">
        <w:rPr>
          <w:sz w:val="28"/>
          <w:szCs w:val="28"/>
        </w:rPr>
        <w:t>».</w:t>
      </w:r>
    </w:p>
    <w:p w:rsidR="000212CD" w:rsidRPr="003A42AF" w:rsidRDefault="000212CD" w:rsidP="000212CD">
      <w:pPr>
        <w:tabs>
          <w:tab w:val="left" w:pos="1276"/>
        </w:tabs>
        <w:jc w:val="both"/>
        <w:rPr>
          <w:spacing w:val="-14"/>
          <w:sz w:val="28"/>
          <w:szCs w:val="28"/>
        </w:rPr>
      </w:pPr>
    </w:p>
    <w:p w:rsidR="000212CD" w:rsidRPr="003A42AF" w:rsidRDefault="000212CD" w:rsidP="000212CD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1134"/>
        </w:tabs>
        <w:ind w:left="0" w:firstLine="0"/>
        <w:jc w:val="center"/>
        <w:rPr>
          <w:b/>
          <w:spacing w:val="-14"/>
          <w:sz w:val="28"/>
          <w:szCs w:val="28"/>
        </w:rPr>
      </w:pPr>
      <w:r w:rsidRPr="003A42AF">
        <w:rPr>
          <w:b/>
          <w:spacing w:val="-14"/>
          <w:sz w:val="28"/>
          <w:szCs w:val="28"/>
        </w:rPr>
        <w:t>КОНТАКТНАЯ ИНФОРМАЦИЯ</w:t>
      </w:r>
    </w:p>
    <w:p w:rsidR="000212CD" w:rsidRPr="003A42AF" w:rsidRDefault="000212CD" w:rsidP="000212CD">
      <w:pPr>
        <w:tabs>
          <w:tab w:val="left" w:pos="1134"/>
        </w:tabs>
        <w:ind w:left="720"/>
        <w:rPr>
          <w:b/>
          <w:spacing w:val="-14"/>
          <w:sz w:val="28"/>
          <w:szCs w:val="28"/>
        </w:rPr>
      </w:pPr>
    </w:p>
    <w:p w:rsidR="00343BFB" w:rsidRPr="00493425" w:rsidRDefault="00343BFB" w:rsidP="00343B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42AF">
        <w:rPr>
          <w:sz w:val="28"/>
          <w:szCs w:val="28"/>
        </w:rPr>
        <w:t xml:space="preserve">4.1. </w:t>
      </w:r>
      <w:r w:rsidR="00493425">
        <w:rPr>
          <w:sz w:val="28"/>
          <w:szCs w:val="28"/>
        </w:rPr>
        <w:t>Министерство внутренней и</w:t>
      </w:r>
      <w:r>
        <w:rPr>
          <w:sz w:val="28"/>
          <w:szCs w:val="28"/>
        </w:rPr>
        <w:t xml:space="preserve"> молодежной политики </w:t>
      </w:r>
      <w:r w:rsidRPr="003A42AF">
        <w:rPr>
          <w:sz w:val="28"/>
          <w:szCs w:val="28"/>
        </w:rPr>
        <w:t>К</w:t>
      </w:r>
      <w:r w:rsidR="00493425">
        <w:rPr>
          <w:sz w:val="28"/>
          <w:szCs w:val="28"/>
        </w:rPr>
        <w:t xml:space="preserve">урской области: 305002, Россия, </w:t>
      </w:r>
      <w:r w:rsidRPr="003A42AF">
        <w:rPr>
          <w:sz w:val="28"/>
          <w:szCs w:val="28"/>
        </w:rPr>
        <w:t xml:space="preserve">г. Курск, </w:t>
      </w:r>
      <w:r w:rsidR="00493425">
        <w:rPr>
          <w:sz w:val="28"/>
          <w:szCs w:val="28"/>
        </w:rPr>
        <w:t>Красная площадь, Дом Советов</w:t>
      </w:r>
      <w:r>
        <w:rPr>
          <w:sz w:val="28"/>
          <w:szCs w:val="28"/>
        </w:rPr>
        <w:t>,</w:t>
      </w:r>
      <w:r w:rsidRPr="003A42AF">
        <w:rPr>
          <w:sz w:val="28"/>
          <w:szCs w:val="28"/>
        </w:rPr>
        <w:t xml:space="preserve"> тел. (4712) </w:t>
      </w:r>
      <w:r w:rsidR="00493425">
        <w:rPr>
          <w:sz w:val="28"/>
          <w:szCs w:val="28"/>
        </w:rPr>
        <w:t>400-200</w:t>
      </w:r>
      <w:r w:rsidRPr="003A42AF">
        <w:rPr>
          <w:sz w:val="28"/>
          <w:szCs w:val="28"/>
        </w:rPr>
        <w:t xml:space="preserve">, </w:t>
      </w:r>
      <w:r w:rsidRPr="003A42AF">
        <w:rPr>
          <w:sz w:val="28"/>
          <w:szCs w:val="28"/>
          <w:lang w:val="en-US"/>
        </w:rPr>
        <w:t>e</w:t>
      </w:r>
      <w:r w:rsidRPr="003A42AF">
        <w:rPr>
          <w:sz w:val="28"/>
          <w:szCs w:val="28"/>
        </w:rPr>
        <w:t>-</w:t>
      </w:r>
      <w:r w:rsidRPr="003A42AF">
        <w:rPr>
          <w:sz w:val="28"/>
          <w:szCs w:val="28"/>
          <w:lang w:val="en-US"/>
        </w:rPr>
        <w:t>mail</w:t>
      </w:r>
      <w:r w:rsidRPr="003A42AF">
        <w:rPr>
          <w:sz w:val="28"/>
          <w:szCs w:val="28"/>
        </w:rPr>
        <w:t xml:space="preserve">: </w:t>
      </w:r>
      <w:hyperlink r:id="rId9" w:history="1">
        <w:r w:rsidR="00493425" w:rsidRPr="00D433D5">
          <w:rPr>
            <w:rStyle w:val="a3"/>
            <w:sz w:val="28"/>
            <w:szCs w:val="28"/>
          </w:rPr>
          <w:t>kvp@rkursk.r</w:t>
        </w:r>
        <w:r w:rsidR="00493425" w:rsidRPr="00D433D5">
          <w:rPr>
            <w:rStyle w:val="a3"/>
            <w:sz w:val="28"/>
            <w:szCs w:val="28"/>
            <w:lang w:val="en-US"/>
          </w:rPr>
          <w:t>u</w:t>
        </w:r>
      </w:hyperlink>
      <w:r w:rsidR="00493425">
        <w:rPr>
          <w:sz w:val="28"/>
          <w:szCs w:val="28"/>
        </w:rPr>
        <w:t xml:space="preserve">. </w:t>
      </w:r>
    </w:p>
    <w:p w:rsidR="00343BFB" w:rsidRPr="003A42AF" w:rsidRDefault="00343BFB" w:rsidP="00343B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6826">
        <w:rPr>
          <w:sz w:val="28"/>
          <w:szCs w:val="28"/>
          <w:u w:val="single"/>
        </w:rPr>
        <w:t>Контактное лицо</w:t>
      </w:r>
      <w:r>
        <w:rPr>
          <w:sz w:val="28"/>
          <w:szCs w:val="28"/>
        </w:rPr>
        <w:t xml:space="preserve">: Бурых Кирилл Романович – </w:t>
      </w:r>
      <w:r w:rsidR="009D70D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493425">
        <w:rPr>
          <w:sz w:val="28"/>
          <w:szCs w:val="28"/>
        </w:rPr>
        <w:t xml:space="preserve">управления молодежной политики Министерства внутренней и </w:t>
      </w:r>
      <w:r>
        <w:rPr>
          <w:sz w:val="28"/>
          <w:szCs w:val="28"/>
        </w:rPr>
        <w:t>молодежной политики Курской области (</w:t>
      </w:r>
      <w:r>
        <w:rPr>
          <w:sz w:val="28"/>
          <w:szCs w:val="28"/>
          <w:lang w:val="en-US"/>
        </w:rPr>
        <w:t>e</w:t>
      </w:r>
      <w:r w:rsidRPr="003A42AF">
        <w:rPr>
          <w:sz w:val="28"/>
          <w:szCs w:val="28"/>
        </w:rPr>
        <w:t>-</w:t>
      </w:r>
      <w:r w:rsidRPr="003A42AF">
        <w:rPr>
          <w:sz w:val="28"/>
          <w:szCs w:val="28"/>
          <w:lang w:val="en-US"/>
        </w:rPr>
        <w:t>mail</w:t>
      </w:r>
      <w:r w:rsidRPr="003A42AF">
        <w:rPr>
          <w:sz w:val="28"/>
          <w:szCs w:val="28"/>
        </w:rPr>
        <w:t xml:space="preserve">: </w:t>
      </w:r>
      <w:proofErr w:type="spellStart"/>
      <w:r>
        <w:rPr>
          <w:rStyle w:val="a3"/>
          <w:sz w:val="28"/>
          <w:szCs w:val="28"/>
          <w:lang w:val="en-US"/>
        </w:rPr>
        <w:t>bkr</w:t>
      </w:r>
      <w:proofErr w:type="spellEnd"/>
      <w:r w:rsidRPr="00F36826">
        <w:rPr>
          <w:rStyle w:val="a3"/>
          <w:sz w:val="28"/>
          <w:szCs w:val="28"/>
        </w:rPr>
        <w:t>.</w:t>
      </w:r>
      <w:hyperlink r:id="rId10" w:history="1">
        <w:r w:rsidRPr="00F36826">
          <w:rPr>
            <w:rStyle w:val="a3"/>
            <w:sz w:val="28"/>
            <w:szCs w:val="28"/>
            <w:lang w:val="en-US"/>
          </w:rPr>
          <w:t>kdmt</w:t>
        </w:r>
        <w:r w:rsidRPr="00F36826">
          <w:rPr>
            <w:rStyle w:val="a3"/>
            <w:sz w:val="28"/>
            <w:szCs w:val="28"/>
          </w:rPr>
          <w:t>@</w:t>
        </w:r>
        <w:r w:rsidRPr="00F36826">
          <w:rPr>
            <w:rStyle w:val="a3"/>
            <w:sz w:val="28"/>
            <w:szCs w:val="28"/>
            <w:lang w:val="en-US"/>
          </w:rPr>
          <w:t>rkursk</w:t>
        </w:r>
        <w:r w:rsidRPr="00F36826">
          <w:rPr>
            <w:rStyle w:val="a3"/>
            <w:sz w:val="28"/>
            <w:szCs w:val="28"/>
          </w:rPr>
          <w:t>.</w:t>
        </w:r>
        <w:proofErr w:type="spellStart"/>
        <w:r w:rsidRPr="00F3682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t xml:space="preserve">, </w:t>
      </w:r>
      <w:r w:rsidRPr="00F36826">
        <w:rPr>
          <w:sz w:val="28"/>
        </w:rPr>
        <w:t>тел.</w:t>
      </w:r>
      <w:r w:rsidR="00D45555">
        <w:rPr>
          <w:sz w:val="28"/>
        </w:rPr>
        <w:t>/факс (4712) 400-200, доб. 1168</w:t>
      </w:r>
      <w:r>
        <w:rPr>
          <w:sz w:val="28"/>
          <w:szCs w:val="28"/>
        </w:rPr>
        <w:t>).</w:t>
      </w:r>
    </w:p>
    <w:p w:rsidR="000212CD" w:rsidRPr="004D2930" w:rsidRDefault="000212CD" w:rsidP="000212CD">
      <w:pPr>
        <w:tabs>
          <w:tab w:val="left" w:pos="1276"/>
        </w:tabs>
        <w:jc w:val="both"/>
        <w:rPr>
          <w:spacing w:val="-14"/>
          <w:sz w:val="28"/>
          <w:szCs w:val="28"/>
        </w:rPr>
      </w:pPr>
    </w:p>
    <w:p w:rsidR="000212CD" w:rsidRPr="00FD6E42" w:rsidRDefault="000212CD" w:rsidP="000212CD">
      <w:pPr>
        <w:jc w:val="right"/>
        <w:rPr>
          <w:i/>
        </w:rPr>
      </w:pPr>
      <w:r>
        <w:br w:type="page"/>
      </w:r>
      <w:r w:rsidRPr="00FD6E42">
        <w:rPr>
          <w:i/>
        </w:rPr>
        <w:lastRenderedPageBreak/>
        <w:t>Приложение 1</w:t>
      </w:r>
    </w:p>
    <w:p w:rsidR="00F36826" w:rsidRPr="001638BE" w:rsidRDefault="00F36826" w:rsidP="000212CD">
      <w:pPr>
        <w:jc w:val="center"/>
        <w:rPr>
          <w:b/>
        </w:rPr>
      </w:pP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>Рейтинговая система</w:t>
      </w:r>
      <w:r w:rsidR="00F36826">
        <w:rPr>
          <w:b/>
          <w:sz w:val="28"/>
          <w:szCs w:val="28"/>
        </w:rPr>
        <w:t xml:space="preserve"> </w:t>
      </w:r>
      <w:r w:rsidRPr="00FD6E42">
        <w:rPr>
          <w:b/>
          <w:sz w:val="28"/>
          <w:szCs w:val="28"/>
        </w:rPr>
        <w:t xml:space="preserve">оценки научной активности и достижений </w:t>
      </w: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>студентов Курской области</w:t>
      </w: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</w:p>
    <w:p w:rsidR="000212CD" w:rsidRDefault="000212CD" w:rsidP="000212C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E42">
        <w:rPr>
          <w:sz w:val="28"/>
          <w:szCs w:val="28"/>
        </w:rPr>
        <w:t xml:space="preserve">Для рейтинговой оценки используются документально подтвержденные данные об активности и достижениях, связанных с научно-исследовательской работой, участием в предметных и междисциплинарных олимпиадах, олимпиадах профессиональных практических навыков, разработкой, представлением и реализацией научно обоснованных социально значимых проектов или технических разработок, технического творчества за </w:t>
      </w:r>
      <w:r w:rsidR="00D1338D">
        <w:rPr>
          <w:sz w:val="28"/>
          <w:szCs w:val="28"/>
        </w:rPr>
        <w:t>2023</w:t>
      </w:r>
      <w:r w:rsidR="0076545B">
        <w:rPr>
          <w:sz w:val="28"/>
          <w:szCs w:val="28"/>
        </w:rPr>
        <w:t xml:space="preserve"> и </w:t>
      </w:r>
      <w:r w:rsidR="00D1338D">
        <w:rPr>
          <w:sz w:val="28"/>
          <w:szCs w:val="28"/>
        </w:rPr>
        <w:t>2024</w:t>
      </w:r>
      <w:r w:rsidRPr="00FD6E42">
        <w:rPr>
          <w:sz w:val="28"/>
          <w:szCs w:val="28"/>
        </w:rPr>
        <w:t xml:space="preserve"> годы. В оценку не входят достижения в сфере художественной самодеятельности, спорта, художественного творчества.</w:t>
      </w:r>
    </w:p>
    <w:p w:rsidR="000212CD" w:rsidRDefault="000212CD" w:rsidP="000212C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E42">
        <w:rPr>
          <w:sz w:val="28"/>
          <w:szCs w:val="28"/>
        </w:rPr>
        <w:t>Каждому виду активности или достижений соответствует определенное число баллов, начисляемых за одну единицу данного вида активности (случай участия в конференции, статью, заявку, победу).</w:t>
      </w:r>
    </w:p>
    <w:p w:rsidR="000212CD" w:rsidRDefault="000212CD" w:rsidP="000212C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E42">
        <w:rPr>
          <w:sz w:val="28"/>
          <w:szCs w:val="28"/>
        </w:rPr>
        <w:t>Число баллов за каждый вид активности или достижений в течение отчетного периода вычисляется путем умножения числа баллов, начисляемых за одну единицу данного вида активности, на количество соответствующих достижений.</w:t>
      </w:r>
    </w:p>
    <w:p w:rsidR="000212CD" w:rsidRDefault="000212CD" w:rsidP="000212C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E42">
        <w:rPr>
          <w:sz w:val="28"/>
          <w:szCs w:val="28"/>
        </w:rPr>
        <w:t xml:space="preserve">Участие в одном мероприятии, связанное с несколькими видами активности или достижениями, оценивается по нескольким соответствующим позициям (участие в конференции с докладом и публикацией тезисов, если доклад был удостоен диплома – </w:t>
      </w:r>
      <w:proofErr w:type="spellStart"/>
      <w:r w:rsidRPr="00FD6E42">
        <w:rPr>
          <w:sz w:val="28"/>
          <w:szCs w:val="28"/>
        </w:rPr>
        <w:t>доклад+публикация+победа</w:t>
      </w:r>
      <w:proofErr w:type="spellEnd"/>
      <w:r w:rsidRPr="00FD6E42">
        <w:rPr>
          <w:sz w:val="28"/>
          <w:szCs w:val="28"/>
        </w:rPr>
        <w:t>).</w:t>
      </w:r>
    </w:p>
    <w:p w:rsidR="000212CD" w:rsidRPr="00FD6E42" w:rsidRDefault="000212CD" w:rsidP="000212C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E42">
        <w:rPr>
          <w:sz w:val="28"/>
          <w:szCs w:val="28"/>
        </w:rPr>
        <w:t>Результирующей оценкой является сумма баллов по всем позициям.</w:t>
      </w:r>
    </w:p>
    <w:p w:rsidR="000212CD" w:rsidRPr="00FD6E42" w:rsidRDefault="000212CD" w:rsidP="000212CD">
      <w:pPr>
        <w:jc w:val="right"/>
        <w:rPr>
          <w:sz w:val="28"/>
          <w:szCs w:val="28"/>
        </w:rPr>
      </w:pP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>Количественная оценка</w:t>
      </w: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>различных форм активности и достижений в научной сфере</w:t>
      </w:r>
    </w:p>
    <w:p w:rsidR="000212CD" w:rsidRPr="001638BE" w:rsidRDefault="000212CD" w:rsidP="000212CD">
      <w:pPr>
        <w:jc w:val="center"/>
        <w:rPr>
          <w:b/>
        </w:rPr>
      </w:pPr>
    </w:p>
    <w:tbl>
      <w:tblPr>
        <w:tblW w:w="10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9"/>
        <w:gridCol w:w="1335"/>
        <w:gridCol w:w="3244"/>
      </w:tblGrid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Формы активности и достижения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Оценка за единицу</w:t>
            </w:r>
          </w:p>
        </w:tc>
        <w:tc>
          <w:tcPr>
            <w:tcW w:w="3281" w:type="dxa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Подтверждение (предоставляется в электронном виде)</w:t>
            </w:r>
          </w:p>
        </w:tc>
      </w:tr>
      <w:tr w:rsidR="000212CD" w:rsidRPr="003A42AF" w:rsidTr="006F5542">
        <w:tc>
          <w:tcPr>
            <w:tcW w:w="10088" w:type="dxa"/>
            <w:gridSpan w:val="3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Выступления с устными докладами, демонстрация проектов на выставках, стендовые доклады</w:t>
            </w: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Участие во </w:t>
            </w:r>
            <w:proofErr w:type="spellStart"/>
            <w:r w:rsidRPr="003A42AF">
              <w:rPr>
                <w:spacing w:val="-14"/>
                <w:sz w:val="28"/>
                <w:szCs w:val="28"/>
              </w:rPr>
              <w:t>внутриколледжной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 xml:space="preserve"> конференции, выставке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3281" w:type="dxa"/>
            <w:vMerge w:val="restart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Копия программы конференции, диплома, сертификата участника</w:t>
            </w:r>
          </w:p>
        </w:tc>
      </w:tr>
      <w:tr w:rsidR="000212CD" w:rsidRPr="003A42AF" w:rsidTr="006F5542">
        <w:trPr>
          <w:trHeight w:val="50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Участие в региональной межвузовской или </w:t>
            </w:r>
            <w:proofErr w:type="spellStart"/>
            <w:r w:rsidRPr="003A42AF">
              <w:rPr>
                <w:spacing w:val="-14"/>
                <w:sz w:val="28"/>
                <w:szCs w:val="28"/>
              </w:rPr>
              <w:t>межколледжной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 xml:space="preserve"> конференции, выставке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Участие в межрегиональной или всероссийской конференции, выставке, форуме на территории Курской области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Участие в межрегиональной или всероссийской конференции, выставке, форуме за пределами Курской области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Участие в международной конференции, </w:t>
            </w:r>
            <w:r w:rsidRPr="003A42AF">
              <w:rPr>
                <w:spacing w:val="-14"/>
                <w:sz w:val="28"/>
                <w:szCs w:val="28"/>
              </w:rPr>
              <w:lastRenderedPageBreak/>
              <w:t>выставке, форуме на территории Курской области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lastRenderedPageBreak/>
              <w:t>5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lastRenderedPageBreak/>
              <w:t>Участие в международной конференции, выставке, форуме на территории России за пределами Курской области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6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на территории государства СНГ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в стране дальнего зарубежья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10088" w:type="dxa"/>
            <w:gridSpan w:val="3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Публикации и издательская деятельность (в том числе соавторство)</w:t>
            </w: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материалах конференции внутри колледжа, вуза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3281" w:type="dxa"/>
            <w:vMerge w:val="restart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Копия печатной работы: для статей – лицевая и оборотная сторона титульного листа издания и копия страниц с текстом статьи; для пособий, монографий, методических рекомендаций – лицевая и оборотная сторона титульного листа и лист с указанием утвердивших (рекомендовавших) организаций.</w:t>
            </w: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материалах областной конференции с участием нескольких учреждений, статья в региональной прессе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сборниках материалов межрегиональных и всероссийских конференций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сборниках материалов международных конференций в России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российском научном журнале либо сборнике, включенном в систему РИНЦ.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6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Публикация в журнале, входящем в перечень ВАК либо международную систему цитирования </w:t>
            </w:r>
            <w:r w:rsidRPr="003A42AF">
              <w:rPr>
                <w:spacing w:val="-14"/>
                <w:sz w:val="28"/>
                <w:szCs w:val="28"/>
                <w:lang w:val="en-US"/>
              </w:rPr>
              <w:t>Scopus</w:t>
            </w:r>
            <w:r w:rsidRPr="003A42AF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3A42AF">
              <w:rPr>
                <w:spacing w:val="-14"/>
                <w:sz w:val="28"/>
                <w:szCs w:val="28"/>
                <w:lang w:val="en-US"/>
              </w:rPr>
              <w:t>WoS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3A42AF">
              <w:rPr>
                <w:spacing w:val="-14"/>
                <w:sz w:val="28"/>
                <w:szCs w:val="28"/>
                <w:lang w:val="en-US"/>
              </w:rPr>
              <w:t>Agris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зарубежном научном издании на иностранном языке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10088" w:type="dxa"/>
            <w:gridSpan w:val="3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Рационализаторская, изобретательская, инновационная деятельность</w:t>
            </w:r>
          </w:p>
        </w:tc>
      </w:tr>
      <w:tr w:rsidR="00556C12" w:rsidRPr="003A42AF" w:rsidTr="006F5542">
        <w:tc>
          <w:tcPr>
            <w:tcW w:w="5637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подтвержденное рационализаторское предложение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10</w:t>
            </w:r>
          </w:p>
        </w:tc>
        <w:tc>
          <w:tcPr>
            <w:tcW w:w="3281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Копия авторского свидетельства</w:t>
            </w:r>
          </w:p>
        </w:tc>
      </w:tr>
      <w:tr w:rsidR="00556C12" w:rsidRPr="003A42AF" w:rsidTr="006F5542">
        <w:tc>
          <w:tcPr>
            <w:tcW w:w="5637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Патент на изобретение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04" w:lineRule="exact"/>
              <w:ind w:left="425" w:right="414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10</w:t>
            </w:r>
          </w:p>
        </w:tc>
        <w:tc>
          <w:tcPr>
            <w:tcW w:w="3281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Копия патента</w:t>
            </w:r>
          </w:p>
        </w:tc>
      </w:tr>
      <w:tr w:rsidR="00556C12" w:rsidRPr="003A42AF" w:rsidTr="006F5542">
        <w:tc>
          <w:tcPr>
            <w:tcW w:w="5637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на уровне учреждения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15</w:t>
            </w:r>
          </w:p>
        </w:tc>
        <w:tc>
          <w:tcPr>
            <w:tcW w:w="3281" w:type="dxa"/>
            <w:vMerge w:val="restart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Копия акта об использовании предложения, официального письма, утвержденного документа с указанием авторства.</w:t>
            </w:r>
          </w:p>
        </w:tc>
      </w:tr>
      <w:tr w:rsidR="00556C12" w:rsidRPr="003A42AF" w:rsidTr="006F5542">
        <w:tc>
          <w:tcPr>
            <w:tcW w:w="5637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разработок на уровне органа власти муниципального образования (города, района)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3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20</w:t>
            </w:r>
          </w:p>
        </w:tc>
        <w:tc>
          <w:tcPr>
            <w:tcW w:w="3281" w:type="dxa"/>
            <w:vMerge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5637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разработки на уровне органа государственной власти области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25</w:t>
            </w:r>
          </w:p>
        </w:tc>
        <w:tc>
          <w:tcPr>
            <w:tcW w:w="3281" w:type="dxa"/>
            <w:vMerge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5637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Документально подтвержденный факт </w:t>
            </w:r>
            <w:r w:rsidRPr="003A42AF">
              <w:rPr>
                <w:spacing w:val="-14"/>
                <w:sz w:val="28"/>
                <w:szCs w:val="28"/>
              </w:rPr>
              <w:lastRenderedPageBreak/>
              <w:t>реализации авторского проекта на межрегиональном уровне, внедрение разработки органами государственной власти на уровне федерального округа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lastRenderedPageBreak/>
              <w:t>30</w:t>
            </w:r>
          </w:p>
        </w:tc>
        <w:tc>
          <w:tcPr>
            <w:tcW w:w="3281" w:type="dxa"/>
            <w:vMerge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5637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lastRenderedPageBreak/>
              <w:t>Документально подтвержденный факт реализации авторского проекта, внедрение разработки органами государственной власти федерального уровня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35</w:t>
            </w:r>
          </w:p>
        </w:tc>
        <w:tc>
          <w:tcPr>
            <w:tcW w:w="3281" w:type="dxa"/>
            <w:vMerge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5637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Реализация патента, внедрение разработки в виде освоения выпуска нового вида продукции, новой промышленной или медицинской технологии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20</w:t>
            </w:r>
          </w:p>
        </w:tc>
        <w:tc>
          <w:tcPr>
            <w:tcW w:w="3281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Письмо с предприятия, копия договора, акта об использовании предложения (внедрении)</w:t>
            </w:r>
          </w:p>
        </w:tc>
      </w:tr>
      <w:tr w:rsidR="000212CD" w:rsidRPr="003A42AF" w:rsidTr="006F5542">
        <w:tc>
          <w:tcPr>
            <w:tcW w:w="10088" w:type="dxa"/>
            <w:gridSpan w:val="3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Итоги участия в конкурсах и стипендиальных программах, награды и поощрения</w:t>
            </w:r>
          </w:p>
        </w:tc>
      </w:tr>
      <w:tr w:rsidR="000212CD" w:rsidRPr="003A42AF" w:rsidTr="006F5542">
        <w:trPr>
          <w:trHeight w:val="1104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Призовое место на </w:t>
            </w:r>
            <w:proofErr w:type="spellStart"/>
            <w:r w:rsidRPr="003A42AF">
              <w:rPr>
                <w:spacing w:val="-14"/>
                <w:sz w:val="28"/>
                <w:szCs w:val="28"/>
              </w:rPr>
              <w:t>внутриколледжном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 xml:space="preserve"> конкурсе научных работ или проектов, учрежденческом этапе олимпиады, диплом за лучший доклад на конференции внутри учреждения, присуждение именной стипендии, премии локального уровня (ректората, ученого совета, руководства колледжа)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3</w:t>
            </w:r>
          </w:p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3281" w:type="dxa"/>
            <w:vMerge w:val="restart"/>
          </w:tcPr>
          <w:p w:rsidR="000212CD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Копия диплома, грамоты или документа о присуждении </w:t>
            </w:r>
          </w:p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(приказ, протокол)</w:t>
            </w:r>
          </w:p>
        </w:tc>
      </w:tr>
      <w:tr w:rsidR="000212CD" w:rsidRPr="003A42AF" w:rsidTr="006F5542">
        <w:trPr>
          <w:trHeight w:val="1104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Призовое место на региональном конкурсе, олимпиаде, выставке муниципального или регионального уровня, региональном этапе (туре) всероссийского или международного проекта.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7</w:t>
            </w:r>
          </w:p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1104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Почетная грамота или благодарность органа государственной власти Курской области, присуждение именной стипендии, премии муниципального или регионального уровня (главы города или района, областной Думы, Губернатора).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1104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Специальная награда, благодарность по итогам  муниципального или регионального конкурса, олимпиады муниципального или регионального уровня, регионального этапа (тура) всероссийского или международного проекта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1104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Грамота или благодарность региональной общественной организации, регионального отделения общероссийской общественной организации, органа местного самоуправления (город, район).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587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Призовое место на межрегиональном или всероссийском конкурсе, олимпиаде, выставке.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828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lastRenderedPageBreak/>
              <w:t>Специальная награда, благодарность по итогам межрегионального или всероссийского конкурса, олимпиады, выставки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8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828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Присуждение именной стипендии, премии федерального уровня, награждение почетной грамотой или благодарностью федерального органа власти.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581"/>
        </w:trPr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Благодарность или грамота общероссийской общественной организации федерального уровня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5637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Призовое место в конкурсе, олимпиаде, выставке, присуждение именной стипендии, премии международного уровня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12</w:t>
            </w:r>
          </w:p>
        </w:tc>
        <w:tc>
          <w:tcPr>
            <w:tcW w:w="3281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</w:tbl>
    <w:p w:rsidR="000212CD" w:rsidRDefault="000212CD" w:rsidP="000212CD"/>
    <w:p w:rsidR="000212CD" w:rsidRPr="00FD6E42" w:rsidRDefault="000212CD" w:rsidP="000212CD">
      <w:pPr>
        <w:jc w:val="right"/>
        <w:rPr>
          <w:i/>
        </w:rPr>
      </w:pPr>
      <w:r>
        <w:br w:type="page"/>
      </w:r>
      <w:r w:rsidRPr="00FD6E42">
        <w:rPr>
          <w:i/>
        </w:rPr>
        <w:lastRenderedPageBreak/>
        <w:t>Приложение 2</w:t>
      </w:r>
    </w:p>
    <w:p w:rsidR="000212CD" w:rsidRPr="001638BE" w:rsidRDefault="000212CD" w:rsidP="000212CD">
      <w:pPr>
        <w:jc w:val="center"/>
      </w:pP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>Анкета участника областного конкурса</w:t>
      </w: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>«Студенческая наука»</w:t>
      </w:r>
    </w:p>
    <w:p w:rsidR="000212CD" w:rsidRPr="00FD6E42" w:rsidRDefault="000212CD" w:rsidP="000212CD">
      <w:pPr>
        <w:jc w:val="both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0212CD" w:rsidRPr="004613A0" w:rsidTr="006F5542">
        <w:tc>
          <w:tcPr>
            <w:tcW w:w="3652" w:type="dxa"/>
          </w:tcPr>
          <w:p w:rsidR="000212CD" w:rsidRPr="004613A0" w:rsidRDefault="000212CD" w:rsidP="0095695F">
            <w:pPr>
              <w:rPr>
                <w:b/>
                <w:sz w:val="28"/>
                <w:szCs w:val="28"/>
              </w:rPr>
            </w:pPr>
            <w:r w:rsidRPr="004613A0">
              <w:rPr>
                <w:b/>
                <w:sz w:val="28"/>
                <w:szCs w:val="28"/>
              </w:rPr>
              <w:t xml:space="preserve">Фамилия, имя, отчество </w:t>
            </w:r>
            <w:r w:rsidRPr="00FD6E42">
              <w:t>(указывается полностью)</w:t>
            </w:r>
          </w:p>
          <w:p w:rsidR="000212CD" w:rsidRPr="004613A0" w:rsidRDefault="000212CD" w:rsidP="009569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0212CD" w:rsidRPr="004613A0" w:rsidRDefault="000212CD" w:rsidP="0095695F">
            <w:pPr>
              <w:jc w:val="both"/>
              <w:rPr>
                <w:sz w:val="28"/>
                <w:szCs w:val="28"/>
              </w:rPr>
            </w:pPr>
          </w:p>
        </w:tc>
      </w:tr>
      <w:tr w:rsidR="000212CD" w:rsidRPr="004613A0" w:rsidTr="006F5542">
        <w:tc>
          <w:tcPr>
            <w:tcW w:w="3652" w:type="dxa"/>
          </w:tcPr>
          <w:p w:rsidR="000212CD" w:rsidRPr="004613A0" w:rsidRDefault="000212CD" w:rsidP="0095695F">
            <w:pPr>
              <w:rPr>
                <w:b/>
                <w:sz w:val="28"/>
                <w:szCs w:val="28"/>
              </w:rPr>
            </w:pPr>
            <w:r w:rsidRPr="004613A0">
              <w:rPr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  <w:p w:rsidR="000212CD" w:rsidRDefault="000212CD" w:rsidP="0095695F">
            <w:pPr>
              <w:jc w:val="both"/>
            </w:pPr>
            <w:r w:rsidRPr="00FD6E42">
              <w:t>(указывается полностью)</w:t>
            </w:r>
          </w:p>
          <w:p w:rsidR="000212CD" w:rsidRPr="00FD6E42" w:rsidRDefault="000212CD" w:rsidP="0095695F">
            <w:pPr>
              <w:jc w:val="both"/>
            </w:pPr>
          </w:p>
        </w:tc>
        <w:tc>
          <w:tcPr>
            <w:tcW w:w="6521" w:type="dxa"/>
          </w:tcPr>
          <w:p w:rsidR="000212CD" w:rsidRPr="004613A0" w:rsidRDefault="000212CD" w:rsidP="0095695F">
            <w:pPr>
              <w:jc w:val="both"/>
              <w:rPr>
                <w:sz w:val="28"/>
                <w:szCs w:val="28"/>
              </w:rPr>
            </w:pPr>
          </w:p>
        </w:tc>
      </w:tr>
      <w:tr w:rsidR="000212CD" w:rsidRPr="004613A0" w:rsidTr="006F5542">
        <w:tc>
          <w:tcPr>
            <w:tcW w:w="3652" w:type="dxa"/>
          </w:tcPr>
          <w:p w:rsidR="000212CD" w:rsidRPr="004613A0" w:rsidRDefault="000212CD" w:rsidP="0095695F">
            <w:pPr>
              <w:jc w:val="both"/>
              <w:rPr>
                <w:b/>
                <w:sz w:val="28"/>
                <w:szCs w:val="28"/>
              </w:rPr>
            </w:pPr>
            <w:r w:rsidRPr="004613A0">
              <w:rPr>
                <w:b/>
                <w:sz w:val="28"/>
                <w:szCs w:val="28"/>
              </w:rPr>
              <w:t>Тип образовательной организации</w:t>
            </w:r>
          </w:p>
          <w:p w:rsidR="000212CD" w:rsidRPr="00FD6E42" w:rsidRDefault="000212CD" w:rsidP="0095695F">
            <w:pPr>
              <w:jc w:val="both"/>
            </w:pPr>
            <w:r w:rsidRPr="00FD6E42">
              <w:t>(нужное отметить)</w:t>
            </w:r>
          </w:p>
          <w:p w:rsidR="000212CD" w:rsidRPr="004613A0" w:rsidRDefault="000212CD" w:rsidP="009569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0212CD" w:rsidRPr="004613A0" w:rsidRDefault="000212CD" w:rsidP="000212CD">
            <w:pPr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613A0">
              <w:rPr>
                <w:sz w:val="28"/>
                <w:szCs w:val="28"/>
              </w:rPr>
              <w:t xml:space="preserve">профессиональные образовательные организаций </w:t>
            </w:r>
          </w:p>
          <w:p w:rsidR="000212CD" w:rsidRPr="004613A0" w:rsidRDefault="000212CD" w:rsidP="000212CD">
            <w:pPr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4613A0">
              <w:rPr>
                <w:sz w:val="28"/>
                <w:szCs w:val="28"/>
              </w:rPr>
              <w:t>образовательных организаций высшего образования</w:t>
            </w:r>
          </w:p>
        </w:tc>
      </w:tr>
      <w:tr w:rsidR="00556C12" w:rsidRPr="004613A0" w:rsidTr="006F5542">
        <w:tc>
          <w:tcPr>
            <w:tcW w:w="3652" w:type="dxa"/>
          </w:tcPr>
          <w:p w:rsidR="00556C12" w:rsidRPr="000830A1" w:rsidRDefault="00556C12" w:rsidP="00023269">
            <w:pPr>
              <w:jc w:val="both"/>
              <w:rPr>
                <w:b/>
                <w:sz w:val="28"/>
                <w:szCs w:val="28"/>
              </w:rPr>
            </w:pPr>
            <w:r w:rsidRPr="000830A1">
              <w:rPr>
                <w:b/>
                <w:sz w:val="28"/>
                <w:szCs w:val="28"/>
              </w:rPr>
              <w:t>Номинация:</w:t>
            </w:r>
          </w:p>
          <w:p w:rsidR="00556C12" w:rsidRPr="00FD6E42" w:rsidRDefault="00556C12" w:rsidP="00023269">
            <w:pPr>
              <w:jc w:val="both"/>
            </w:pPr>
            <w:r w:rsidRPr="00FD6E42">
              <w:t>(нужное отметить)</w:t>
            </w:r>
          </w:p>
          <w:p w:rsidR="00556C12" w:rsidRPr="000830A1" w:rsidRDefault="00556C12" w:rsidP="000232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56C12" w:rsidRPr="00E977C0" w:rsidRDefault="00556C12" w:rsidP="00556C12">
            <w:pPr>
              <w:numPr>
                <w:ilvl w:val="1"/>
                <w:numId w:val="3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естественные науки;</w:t>
            </w:r>
          </w:p>
          <w:p w:rsidR="00556C12" w:rsidRPr="00E977C0" w:rsidRDefault="00556C12" w:rsidP="00556C12">
            <w:pPr>
              <w:numPr>
                <w:ilvl w:val="1"/>
                <w:numId w:val="3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технические науки;</w:t>
            </w:r>
          </w:p>
          <w:p w:rsidR="00556C12" w:rsidRPr="00E977C0" w:rsidRDefault="00556C12" w:rsidP="00556C12">
            <w:pPr>
              <w:numPr>
                <w:ilvl w:val="1"/>
                <w:numId w:val="3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медицинские науки;</w:t>
            </w:r>
          </w:p>
          <w:p w:rsidR="00556C12" w:rsidRPr="00E977C0" w:rsidRDefault="00556C12" w:rsidP="00556C12">
            <w:pPr>
              <w:numPr>
                <w:ilvl w:val="1"/>
                <w:numId w:val="3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сельскохозяйственные науки;</w:t>
            </w:r>
          </w:p>
          <w:p w:rsidR="00556C12" w:rsidRPr="00E977C0" w:rsidRDefault="00556C12" w:rsidP="00556C12">
            <w:pPr>
              <w:numPr>
                <w:ilvl w:val="1"/>
                <w:numId w:val="3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общественные (социальные) науки;</w:t>
            </w:r>
          </w:p>
          <w:p w:rsidR="00556C12" w:rsidRPr="000830A1" w:rsidRDefault="00556C12" w:rsidP="00556C12">
            <w:pPr>
              <w:numPr>
                <w:ilvl w:val="1"/>
                <w:numId w:val="3"/>
              </w:numPr>
              <w:tabs>
                <w:tab w:val="left" w:pos="34"/>
                <w:tab w:val="left" w:pos="419"/>
              </w:tabs>
              <w:ind w:left="0" w:firstLine="0"/>
              <w:jc w:val="both"/>
              <w:rPr>
                <w:spacing w:val="-14"/>
                <w:sz w:val="28"/>
                <w:szCs w:val="28"/>
              </w:rPr>
            </w:pPr>
            <w:r w:rsidRPr="00E977C0">
              <w:rPr>
                <w:spacing w:val="-14"/>
                <w:sz w:val="28"/>
                <w:szCs w:val="28"/>
              </w:rPr>
              <w:t>гуманитарные науки.</w:t>
            </w:r>
          </w:p>
        </w:tc>
      </w:tr>
      <w:tr w:rsidR="00556C12" w:rsidRPr="004613A0" w:rsidTr="006F5542">
        <w:tc>
          <w:tcPr>
            <w:tcW w:w="3652" w:type="dxa"/>
          </w:tcPr>
          <w:p w:rsidR="00556C12" w:rsidRPr="000830A1" w:rsidRDefault="00556C12" w:rsidP="000232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Научная специальность</w:t>
            </w:r>
            <w:r>
              <w:rPr>
                <w:b/>
                <w:sz w:val="28"/>
                <w:szCs w:val="28"/>
              </w:rPr>
              <w:br/>
            </w:r>
            <w:r w:rsidRPr="00FD6E42">
              <w:t>(</w:t>
            </w:r>
            <w:r>
              <w:t>указывается с номенклатурой ВАК 2021 г.</w:t>
            </w:r>
            <w:r w:rsidRPr="00FD6E42">
              <w:t>)</w:t>
            </w:r>
          </w:p>
        </w:tc>
        <w:tc>
          <w:tcPr>
            <w:tcW w:w="6521" w:type="dxa"/>
          </w:tcPr>
          <w:p w:rsidR="00556C12" w:rsidRPr="00E977C0" w:rsidRDefault="00556C12" w:rsidP="00023269">
            <w:pPr>
              <w:tabs>
                <w:tab w:val="left" w:pos="34"/>
                <w:tab w:val="left" w:pos="419"/>
              </w:tabs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Например, 1.1.1 – В</w:t>
            </w:r>
            <w:r w:rsidRPr="00E977C0">
              <w:rPr>
                <w:spacing w:val="-14"/>
                <w:sz w:val="28"/>
                <w:szCs w:val="28"/>
              </w:rPr>
              <w:t>ещественный, комплексный и функциональный анализ</w:t>
            </w:r>
          </w:p>
        </w:tc>
      </w:tr>
    </w:tbl>
    <w:p w:rsidR="000212CD" w:rsidRDefault="000212CD" w:rsidP="000212CD">
      <w:pPr>
        <w:jc w:val="both"/>
        <w:rPr>
          <w:sz w:val="28"/>
          <w:szCs w:val="28"/>
        </w:rPr>
      </w:pPr>
    </w:p>
    <w:p w:rsidR="000212CD" w:rsidRDefault="000212CD" w:rsidP="000212CD">
      <w:pPr>
        <w:jc w:val="center"/>
        <w:rPr>
          <w:sz w:val="28"/>
          <w:szCs w:val="28"/>
        </w:rPr>
      </w:pPr>
    </w:p>
    <w:p w:rsidR="000212CD" w:rsidRPr="003A42AF" w:rsidRDefault="000212CD" w:rsidP="000212CD">
      <w:pPr>
        <w:jc w:val="center"/>
        <w:rPr>
          <w:b/>
          <w:sz w:val="28"/>
          <w:szCs w:val="28"/>
        </w:rPr>
      </w:pPr>
      <w:r w:rsidRPr="003A42AF">
        <w:rPr>
          <w:b/>
          <w:sz w:val="28"/>
          <w:szCs w:val="28"/>
        </w:rPr>
        <w:t xml:space="preserve">Достижения за </w:t>
      </w:r>
      <w:r w:rsidR="00D1338D">
        <w:rPr>
          <w:b/>
          <w:sz w:val="28"/>
          <w:szCs w:val="28"/>
        </w:rPr>
        <w:t>2023</w:t>
      </w:r>
      <w:r w:rsidRPr="003A42AF">
        <w:rPr>
          <w:b/>
          <w:sz w:val="28"/>
          <w:szCs w:val="28"/>
        </w:rPr>
        <w:t xml:space="preserve"> – </w:t>
      </w:r>
      <w:r w:rsidR="00D1338D">
        <w:rPr>
          <w:b/>
          <w:sz w:val="28"/>
          <w:szCs w:val="28"/>
        </w:rPr>
        <w:t>2024</w:t>
      </w:r>
      <w:r w:rsidR="00343BFB">
        <w:rPr>
          <w:b/>
          <w:sz w:val="28"/>
          <w:szCs w:val="28"/>
        </w:rPr>
        <w:t xml:space="preserve"> </w:t>
      </w:r>
      <w:r w:rsidRPr="003A42AF">
        <w:rPr>
          <w:b/>
          <w:sz w:val="28"/>
          <w:szCs w:val="28"/>
        </w:rPr>
        <w:t>гг.</w:t>
      </w:r>
    </w:p>
    <w:p w:rsidR="000212CD" w:rsidRPr="001638BE" w:rsidRDefault="000212CD" w:rsidP="000212CD">
      <w:pPr>
        <w:jc w:val="center"/>
      </w:pPr>
    </w:p>
    <w:tbl>
      <w:tblPr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335"/>
        <w:gridCol w:w="1593"/>
        <w:gridCol w:w="1165"/>
        <w:gridCol w:w="2498"/>
      </w:tblGrid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Формы активности и достижения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Оценка за единицу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Кол-во достижений</w:t>
            </w: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Общая оценка</w:t>
            </w:r>
          </w:p>
        </w:tc>
        <w:tc>
          <w:tcPr>
            <w:tcW w:w="2543" w:type="dxa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 xml:space="preserve">Подтверждение – имя файла </w:t>
            </w:r>
          </w:p>
        </w:tc>
      </w:tr>
      <w:tr w:rsidR="000212CD" w:rsidRPr="003A42AF" w:rsidTr="006F5542">
        <w:tc>
          <w:tcPr>
            <w:tcW w:w="10135" w:type="dxa"/>
            <w:gridSpan w:val="5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Выступления с устными докладами, демонстрация проектов на выставках</w:t>
            </w: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Участие во </w:t>
            </w:r>
            <w:proofErr w:type="spellStart"/>
            <w:r w:rsidRPr="003A42AF">
              <w:rPr>
                <w:spacing w:val="-14"/>
                <w:sz w:val="28"/>
                <w:szCs w:val="28"/>
              </w:rPr>
              <w:t>внутриколледжной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 xml:space="preserve"> конференции, выставке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 w:val="restart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50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Участие в региональной межвузовской или </w:t>
            </w:r>
            <w:proofErr w:type="spellStart"/>
            <w:r w:rsidRPr="003A42AF">
              <w:rPr>
                <w:spacing w:val="-14"/>
                <w:sz w:val="28"/>
                <w:szCs w:val="28"/>
              </w:rPr>
              <w:t>межколледжной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 xml:space="preserve"> конференции, выставке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Участие в межрегиональной или всероссийской конференции, выставке, форуме на территории Курской области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Участие в межрегиональной </w:t>
            </w:r>
            <w:r w:rsidRPr="003A42AF">
              <w:rPr>
                <w:spacing w:val="-14"/>
                <w:sz w:val="28"/>
                <w:szCs w:val="28"/>
              </w:rPr>
              <w:lastRenderedPageBreak/>
              <w:t>или всероссийской конференции, выставке, форуме за пределами Курской области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lastRenderedPageBreak/>
              <w:t>Участие в международной конференции, выставке, форуме на территории Курской области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на территории России за пределами Курской области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на территории государства СНГ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Участие в международной конференции, выставке, форуме в стране дальнего зарубежья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10135" w:type="dxa"/>
            <w:gridSpan w:val="5"/>
          </w:tcPr>
          <w:p w:rsidR="000212CD" w:rsidRPr="003A42AF" w:rsidRDefault="000212CD" w:rsidP="0095695F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Публикации и издательская деятельность (в том числе соавторство)</w:t>
            </w: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материалах конференции внутри колледжа, вуза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 w:val="restart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материалах областной конференции с участием нескольких учреждений, статья в региональной прессе</w:t>
            </w:r>
          </w:p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сборниках материалов межрегиональных и всероссийских конференций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сборниках материалов международных конференций в России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Публикация в российском научном журнале либо сборнике, включенном в систему РИНЦ.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Публикация в журнале, входящем в перечень ВАК либо международную систему цитирования </w:t>
            </w:r>
            <w:r w:rsidRPr="003A42AF">
              <w:rPr>
                <w:spacing w:val="-14"/>
                <w:sz w:val="28"/>
                <w:szCs w:val="28"/>
                <w:lang w:val="en-US"/>
              </w:rPr>
              <w:t>Scopus</w:t>
            </w:r>
            <w:r w:rsidRPr="003A42AF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3A42AF">
              <w:rPr>
                <w:spacing w:val="-14"/>
                <w:sz w:val="28"/>
                <w:szCs w:val="28"/>
                <w:lang w:val="en-US"/>
              </w:rPr>
              <w:t>WoS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3A42AF">
              <w:rPr>
                <w:spacing w:val="-14"/>
                <w:sz w:val="28"/>
                <w:szCs w:val="28"/>
                <w:lang w:val="en-US"/>
              </w:rPr>
              <w:lastRenderedPageBreak/>
              <w:t>Agris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lastRenderedPageBreak/>
              <w:t>Публикация в зарубежном научном издании на иностранном языке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10135" w:type="dxa"/>
            <w:gridSpan w:val="5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Рационализаторская, изобретательская, инновационная деятельность</w:t>
            </w:r>
          </w:p>
        </w:tc>
      </w:tr>
      <w:tr w:rsidR="00556C12" w:rsidRPr="003A42AF" w:rsidTr="006F5542">
        <w:tc>
          <w:tcPr>
            <w:tcW w:w="3652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подтвержденное рационализаторское предложение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10</w:t>
            </w:r>
          </w:p>
        </w:tc>
        <w:tc>
          <w:tcPr>
            <w:tcW w:w="1593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3652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Патент на изобретение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04" w:lineRule="exact"/>
              <w:ind w:left="425" w:right="414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10</w:t>
            </w:r>
          </w:p>
        </w:tc>
        <w:tc>
          <w:tcPr>
            <w:tcW w:w="1593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3652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на уровне учреждения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15</w:t>
            </w:r>
          </w:p>
        </w:tc>
        <w:tc>
          <w:tcPr>
            <w:tcW w:w="1593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 w:val="restart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3652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разработок на уровне органа власти муниципального образования (города, района)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3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20</w:t>
            </w:r>
          </w:p>
        </w:tc>
        <w:tc>
          <w:tcPr>
            <w:tcW w:w="1593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3652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разработки на уровне органа государственной власти области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25</w:t>
            </w:r>
          </w:p>
        </w:tc>
        <w:tc>
          <w:tcPr>
            <w:tcW w:w="1593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3652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 на межрегиональном уровне, внедрение разработки органами государственной власти на уровне федерального округа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30</w:t>
            </w:r>
          </w:p>
        </w:tc>
        <w:tc>
          <w:tcPr>
            <w:tcW w:w="1593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3652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Документально подтвержденный факт реализации авторского проекта, внедрение разработки органами государственной власти федерального уровня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t>35</w:t>
            </w:r>
          </w:p>
        </w:tc>
        <w:tc>
          <w:tcPr>
            <w:tcW w:w="1593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556C12" w:rsidRPr="003A42AF" w:rsidRDefault="00556C12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556C12" w:rsidRPr="003A42AF" w:rsidTr="006F5542">
        <w:tc>
          <w:tcPr>
            <w:tcW w:w="3652" w:type="dxa"/>
          </w:tcPr>
          <w:p w:rsidR="00556C12" w:rsidRPr="003A42AF" w:rsidRDefault="00556C12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Реализация патента, внедрение </w:t>
            </w:r>
            <w:r w:rsidRPr="003A42AF">
              <w:rPr>
                <w:spacing w:val="-14"/>
                <w:sz w:val="28"/>
                <w:szCs w:val="28"/>
              </w:rPr>
              <w:lastRenderedPageBreak/>
              <w:t>разработки в виде освоения выпуска нового вида продукции, новой промышленной или медицинской технологии</w:t>
            </w:r>
          </w:p>
        </w:tc>
        <w:tc>
          <w:tcPr>
            <w:tcW w:w="1170" w:type="dxa"/>
          </w:tcPr>
          <w:p w:rsidR="00556C12" w:rsidRPr="00E977C0" w:rsidRDefault="00556C12" w:rsidP="00023269">
            <w:pPr>
              <w:pStyle w:val="TableParagraph"/>
              <w:spacing w:line="316" w:lineRule="exact"/>
              <w:ind w:left="22"/>
              <w:jc w:val="center"/>
              <w:rPr>
                <w:sz w:val="28"/>
              </w:rPr>
            </w:pPr>
            <w:r w:rsidRPr="00E977C0">
              <w:rPr>
                <w:sz w:val="28"/>
              </w:rPr>
              <w:lastRenderedPageBreak/>
              <w:t>20</w:t>
            </w:r>
          </w:p>
        </w:tc>
        <w:tc>
          <w:tcPr>
            <w:tcW w:w="1593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</w:tcPr>
          <w:p w:rsidR="00556C12" w:rsidRPr="003A42AF" w:rsidRDefault="00556C12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10135" w:type="dxa"/>
            <w:gridSpan w:val="5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lastRenderedPageBreak/>
              <w:t>Итоги участия в конкурсах и стипендиальных программах, награды и поощрения</w:t>
            </w:r>
          </w:p>
        </w:tc>
      </w:tr>
      <w:tr w:rsidR="000212CD" w:rsidRPr="003A42AF" w:rsidTr="006F5542">
        <w:trPr>
          <w:trHeight w:val="1104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 xml:space="preserve">Призовое место на </w:t>
            </w:r>
            <w:proofErr w:type="spellStart"/>
            <w:r w:rsidRPr="003A42AF">
              <w:rPr>
                <w:spacing w:val="-14"/>
                <w:sz w:val="28"/>
                <w:szCs w:val="28"/>
              </w:rPr>
              <w:t>внутриколледжном</w:t>
            </w:r>
            <w:proofErr w:type="spellEnd"/>
            <w:r w:rsidRPr="003A42AF">
              <w:rPr>
                <w:spacing w:val="-14"/>
                <w:sz w:val="28"/>
                <w:szCs w:val="28"/>
              </w:rPr>
              <w:t xml:space="preserve"> конкурсе научных работ или проектов, учрежденческом этапе олимпиады, диплом за лучший доклад на конференции внутри учреждения, присуждение именной стипендии, премии локального уровня (ректората, ученого совета, руководства колледжа)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3</w:t>
            </w:r>
          </w:p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59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 w:val="restart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1104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Призовое место на региональном конкурсе, олимпиаде, выставке муниципального или регионального уровня, региональном этапе (туре) всероссийского или международного проекта.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7</w:t>
            </w:r>
          </w:p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59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1104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Почетная грамота или благодарность органа государственной власти Курской области, присуждение именной стипендии, премии муниципального или регионального уровня (главы города или района, областной Думы, Губернатора)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1104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Специальная награда, благодарность по итогам  муниципального или регионального конкурса, олимпиады муниципального или регионального уровня, регионального этапа (тура) всероссийского или международного проекта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1104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lastRenderedPageBreak/>
              <w:t>Грамота или благодарность региональной общественной организации, регионального отделения общероссийской общественной организации, органа местного самоуправления (город, район).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828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Призовое место на межрегиональном или всероссийском конкурсе, олимпиаде, выставке.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828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Специальная награда, благодарность по итогам  межрегионального или всероссийского конкурса, олимпиады, выставки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828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Присуждение именной стипендии, премии федерального уровня, награждение почетной грамотой или благодарностью федерального органа власти, общероссийской общественной организации федерального уровня.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rPr>
          <w:trHeight w:val="828"/>
        </w:trPr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Награды общероссийских общественных организаций федерального уровня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jc w:val="both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Призовое место в конкурсе, олимпиаде, выставке, присуждение именной стипендии, премии международного уровня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  <w:r w:rsidRPr="003A42AF">
              <w:rPr>
                <w:spacing w:val="-14"/>
                <w:sz w:val="28"/>
                <w:szCs w:val="28"/>
              </w:rPr>
              <w:t>12</w:t>
            </w:r>
          </w:p>
        </w:tc>
        <w:tc>
          <w:tcPr>
            <w:tcW w:w="159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  <w:vMerge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  <w:tr w:rsidR="000212CD" w:rsidRPr="003A42AF" w:rsidTr="006F5542">
        <w:tc>
          <w:tcPr>
            <w:tcW w:w="3652" w:type="dxa"/>
          </w:tcPr>
          <w:p w:rsidR="000212CD" w:rsidRPr="003A42AF" w:rsidRDefault="000212CD" w:rsidP="0095695F">
            <w:pPr>
              <w:rPr>
                <w:b/>
                <w:spacing w:val="-14"/>
                <w:sz w:val="28"/>
                <w:szCs w:val="28"/>
              </w:rPr>
            </w:pPr>
            <w:r w:rsidRPr="003A42AF">
              <w:rPr>
                <w:b/>
                <w:spacing w:val="-14"/>
                <w:sz w:val="28"/>
                <w:szCs w:val="28"/>
              </w:rPr>
              <w:t>ИТОГО</w:t>
            </w:r>
          </w:p>
        </w:tc>
        <w:tc>
          <w:tcPr>
            <w:tcW w:w="1170" w:type="dxa"/>
          </w:tcPr>
          <w:p w:rsidR="000212CD" w:rsidRPr="003A42AF" w:rsidRDefault="000212CD" w:rsidP="0095695F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159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1177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  <w:tc>
          <w:tcPr>
            <w:tcW w:w="2543" w:type="dxa"/>
          </w:tcPr>
          <w:p w:rsidR="000212CD" w:rsidRPr="003A42AF" w:rsidRDefault="000212CD" w:rsidP="0095695F">
            <w:pPr>
              <w:rPr>
                <w:spacing w:val="-14"/>
                <w:sz w:val="28"/>
                <w:szCs w:val="28"/>
              </w:rPr>
            </w:pPr>
          </w:p>
        </w:tc>
      </w:tr>
    </w:tbl>
    <w:p w:rsidR="000212CD" w:rsidRPr="001638BE" w:rsidRDefault="000212CD" w:rsidP="000212CD">
      <w:pPr>
        <w:jc w:val="center"/>
      </w:pPr>
    </w:p>
    <w:p w:rsidR="000212CD" w:rsidRPr="00FD6E42" w:rsidRDefault="000212CD" w:rsidP="000212CD">
      <w:pPr>
        <w:jc w:val="right"/>
        <w:rPr>
          <w:i/>
        </w:rPr>
      </w:pPr>
      <w:r>
        <w:br w:type="page"/>
      </w:r>
      <w:r w:rsidRPr="00FD6E42">
        <w:rPr>
          <w:i/>
        </w:rPr>
        <w:lastRenderedPageBreak/>
        <w:t>Приложение 3</w:t>
      </w:r>
    </w:p>
    <w:p w:rsidR="000212CD" w:rsidRDefault="000212CD" w:rsidP="000212CD">
      <w:pPr>
        <w:jc w:val="center"/>
        <w:rPr>
          <w:b/>
          <w:lang w:val="en-US"/>
        </w:rPr>
      </w:pP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 xml:space="preserve">Протокол </w:t>
      </w:r>
    </w:p>
    <w:p w:rsidR="000212CD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 xml:space="preserve">учрежденческого этапа областного конкурса </w:t>
      </w: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 xml:space="preserve">«Студенческая наука - </w:t>
      </w:r>
      <w:r w:rsidR="00D1338D">
        <w:rPr>
          <w:b/>
          <w:sz w:val="28"/>
          <w:szCs w:val="28"/>
        </w:rPr>
        <w:t>2024</w:t>
      </w:r>
      <w:r w:rsidRPr="00FD6E42">
        <w:rPr>
          <w:b/>
          <w:sz w:val="28"/>
          <w:szCs w:val="28"/>
        </w:rPr>
        <w:t xml:space="preserve">» </w:t>
      </w: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>в номинации ____________________________________________________</w:t>
      </w:r>
    </w:p>
    <w:p w:rsidR="000212CD" w:rsidRPr="00FD6E42" w:rsidRDefault="000212CD" w:rsidP="000212CD">
      <w:pPr>
        <w:jc w:val="center"/>
        <w:rPr>
          <w:b/>
          <w:sz w:val="28"/>
          <w:szCs w:val="28"/>
        </w:rPr>
      </w:pPr>
      <w:r w:rsidRPr="00FD6E42">
        <w:rPr>
          <w:b/>
          <w:sz w:val="28"/>
          <w:szCs w:val="28"/>
        </w:rPr>
        <w:t xml:space="preserve">среди студентов </w:t>
      </w:r>
      <w:r>
        <w:rPr>
          <w:b/>
          <w:sz w:val="28"/>
          <w:szCs w:val="28"/>
        </w:rPr>
        <w:t>профессиональных образовательных организаций / образовательных организаций высшего образования</w:t>
      </w:r>
    </w:p>
    <w:p w:rsidR="000212CD" w:rsidRPr="003A42AF" w:rsidRDefault="000212CD" w:rsidP="000212CD">
      <w:pPr>
        <w:jc w:val="center"/>
      </w:pPr>
      <w:r w:rsidRPr="003A42AF">
        <w:t>(нужное отметить)</w:t>
      </w:r>
    </w:p>
    <w:p w:rsidR="000212CD" w:rsidRDefault="000212CD" w:rsidP="000212CD">
      <w:pPr>
        <w:rPr>
          <w:b/>
        </w:rPr>
      </w:pPr>
    </w:p>
    <w:p w:rsidR="000212CD" w:rsidRDefault="000212CD" w:rsidP="000212CD">
      <w:pPr>
        <w:rPr>
          <w:sz w:val="28"/>
          <w:szCs w:val="28"/>
        </w:rPr>
      </w:pPr>
      <w:r w:rsidRPr="003A42AF">
        <w:rPr>
          <w:b/>
          <w:sz w:val="28"/>
          <w:szCs w:val="28"/>
        </w:rPr>
        <w:t>Образовательная организация:</w:t>
      </w:r>
      <w:r w:rsidRPr="003A42A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3A42AF">
        <w:rPr>
          <w:sz w:val="28"/>
          <w:szCs w:val="28"/>
        </w:rPr>
        <w:t>____________________</w:t>
      </w:r>
      <w:r>
        <w:rPr>
          <w:sz w:val="28"/>
          <w:szCs w:val="28"/>
        </w:rPr>
        <w:t>__________</w:t>
      </w:r>
      <w:r w:rsidR="006F5542">
        <w:rPr>
          <w:sz w:val="28"/>
          <w:szCs w:val="28"/>
        </w:rPr>
        <w:t>______</w:t>
      </w:r>
    </w:p>
    <w:p w:rsidR="000212CD" w:rsidRPr="003A42AF" w:rsidRDefault="000212CD" w:rsidP="000212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6F5542">
        <w:rPr>
          <w:sz w:val="28"/>
          <w:szCs w:val="28"/>
        </w:rPr>
        <w:t>__________________</w:t>
      </w:r>
    </w:p>
    <w:p w:rsidR="000212CD" w:rsidRDefault="000212CD" w:rsidP="000212CD"/>
    <w:p w:rsidR="000212CD" w:rsidRDefault="000212CD" w:rsidP="000212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678"/>
        <w:gridCol w:w="1540"/>
        <w:gridCol w:w="2535"/>
      </w:tblGrid>
      <w:tr w:rsidR="000212CD" w:rsidTr="0095695F">
        <w:tc>
          <w:tcPr>
            <w:tcW w:w="1384" w:type="dxa"/>
            <w:shd w:val="clear" w:color="auto" w:fill="auto"/>
          </w:tcPr>
          <w:p w:rsidR="000212CD" w:rsidRPr="003A42AF" w:rsidRDefault="000212CD" w:rsidP="0095695F">
            <w:pPr>
              <w:jc w:val="center"/>
              <w:rPr>
                <w:b/>
              </w:rPr>
            </w:pPr>
            <w:r w:rsidRPr="003A42AF">
              <w:rPr>
                <w:b/>
              </w:rPr>
              <w:t>Позиция (место) согласно общей сумме баллов</w:t>
            </w:r>
          </w:p>
        </w:tc>
        <w:tc>
          <w:tcPr>
            <w:tcW w:w="4678" w:type="dxa"/>
            <w:shd w:val="clear" w:color="auto" w:fill="auto"/>
          </w:tcPr>
          <w:p w:rsidR="000212CD" w:rsidRPr="003A42AF" w:rsidRDefault="000212CD" w:rsidP="0095695F">
            <w:pPr>
              <w:jc w:val="center"/>
              <w:rPr>
                <w:b/>
              </w:rPr>
            </w:pPr>
            <w:r w:rsidRPr="003A42AF">
              <w:rPr>
                <w:b/>
              </w:rPr>
              <w:t>Ф. И. О. полностью</w:t>
            </w:r>
          </w:p>
        </w:tc>
        <w:tc>
          <w:tcPr>
            <w:tcW w:w="1540" w:type="dxa"/>
            <w:shd w:val="clear" w:color="auto" w:fill="auto"/>
          </w:tcPr>
          <w:p w:rsidR="000212CD" w:rsidRPr="003A42AF" w:rsidRDefault="000212CD" w:rsidP="0095695F">
            <w:pPr>
              <w:jc w:val="center"/>
              <w:rPr>
                <w:b/>
              </w:rPr>
            </w:pPr>
            <w:r w:rsidRPr="003A42AF">
              <w:rPr>
                <w:b/>
              </w:rPr>
              <w:t>Рейтинг (сумма баллов)</w:t>
            </w:r>
          </w:p>
        </w:tc>
        <w:tc>
          <w:tcPr>
            <w:tcW w:w="2535" w:type="dxa"/>
            <w:shd w:val="clear" w:color="auto" w:fill="auto"/>
          </w:tcPr>
          <w:p w:rsidR="000212CD" w:rsidRPr="003A42AF" w:rsidRDefault="000212CD" w:rsidP="0095695F">
            <w:pPr>
              <w:jc w:val="center"/>
              <w:rPr>
                <w:b/>
              </w:rPr>
            </w:pPr>
            <w:r w:rsidRPr="003A42AF">
              <w:rPr>
                <w:b/>
              </w:rPr>
              <w:t>Результат учрежденческого этапа (признать победителем, отметить специальной наградой)</w:t>
            </w:r>
          </w:p>
        </w:tc>
      </w:tr>
      <w:tr w:rsidR="000212CD" w:rsidTr="0095695F">
        <w:tc>
          <w:tcPr>
            <w:tcW w:w="1384" w:type="dxa"/>
            <w:shd w:val="clear" w:color="auto" w:fill="auto"/>
          </w:tcPr>
          <w:p w:rsidR="000212CD" w:rsidRDefault="000212CD" w:rsidP="0095695F"/>
        </w:tc>
        <w:tc>
          <w:tcPr>
            <w:tcW w:w="4678" w:type="dxa"/>
            <w:shd w:val="clear" w:color="auto" w:fill="auto"/>
          </w:tcPr>
          <w:p w:rsidR="000212CD" w:rsidRDefault="000212CD" w:rsidP="0095695F"/>
        </w:tc>
        <w:tc>
          <w:tcPr>
            <w:tcW w:w="1540" w:type="dxa"/>
            <w:shd w:val="clear" w:color="auto" w:fill="auto"/>
          </w:tcPr>
          <w:p w:rsidR="000212CD" w:rsidRDefault="000212CD" w:rsidP="0095695F"/>
        </w:tc>
        <w:tc>
          <w:tcPr>
            <w:tcW w:w="2535" w:type="dxa"/>
            <w:shd w:val="clear" w:color="auto" w:fill="auto"/>
          </w:tcPr>
          <w:p w:rsidR="000212CD" w:rsidRDefault="000212CD" w:rsidP="0095695F"/>
        </w:tc>
      </w:tr>
      <w:tr w:rsidR="000212CD" w:rsidTr="0095695F">
        <w:tc>
          <w:tcPr>
            <w:tcW w:w="1384" w:type="dxa"/>
            <w:shd w:val="clear" w:color="auto" w:fill="auto"/>
          </w:tcPr>
          <w:p w:rsidR="000212CD" w:rsidRDefault="000212CD" w:rsidP="0095695F"/>
        </w:tc>
        <w:tc>
          <w:tcPr>
            <w:tcW w:w="4678" w:type="dxa"/>
            <w:shd w:val="clear" w:color="auto" w:fill="auto"/>
          </w:tcPr>
          <w:p w:rsidR="000212CD" w:rsidRDefault="000212CD" w:rsidP="0095695F"/>
        </w:tc>
        <w:tc>
          <w:tcPr>
            <w:tcW w:w="1540" w:type="dxa"/>
            <w:shd w:val="clear" w:color="auto" w:fill="auto"/>
          </w:tcPr>
          <w:p w:rsidR="000212CD" w:rsidRDefault="000212CD" w:rsidP="0095695F"/>
        </w:tc>
        <w:tc>
          <w:tcPr>
            <w:tcW w:w="2535" w:type="dxa"/>
            <w:shd w:val="clear" w:color="auto" w:fill="auto"/>
          </w:tcPr>
          <w:p w:rsidR="000212CD" w:rsidRDefault="000212CD" w:rsidP="0095695F"/>
        </w:tc>
      </w:tr>
      <w:tr w:rsidR="000212CD" w:rsidTr="0095695F">
        <w:tc>
          <w:tcPr>
            <w:tcW w:w="1384" w:type="dxa"/>
            <w:shd w:val="clear" w:color="auto" w:fill="auto"/>
          </w:tcPr>
          <w:p w:rsidR="000212CD" w:rsidRDefault="000212CD" w:rsidP="0095695F"/>
        </w:tc>
        <w:tc>
          <w:tcPr>
            <w:tcW w:w="4678" w:type="dxa"/>
            <w:shd w:val="clear" w:color="auto" w:fill="auto"/>
          </w:tcPr>
          <w:p w:rsidR="000212CD" w:rsidRDefault="000212CD" w:rsidP="0095695F"/>
        </w:tc>
        <w:tc>
          <w:tcPr>
            <w:tcW w:w="1540" w:type="dxa"/>
            <w:shd w:val="clear" w:color="auto" w:fill="auto"/>
          </w:tcPr>
          <w:p w:rsidR="000212CD" w:rsidRDefault="000212CD" w:rsidP="0095695F"/>
        </w:tc>
        <w:tc>
          <w:tcPr>
            <w:tcW w:w="2535" w:type="dxa"/>
            <w:shd w:val="clear" w:color="auto" w:fill="auto"/>
          </w:tcPr>
          <w:p w:rsidR="000212CD" w:rsidRDefault="000212CD" w:rsidP="0095695F"/>
        </w:tc>
      </w:tr>
      <w:tr w:rsidR="000212CD" w:rsidTr="0095695F">
        <w:tc>
          <w:tcPr>
            <w:tcW w:w="1384" w:type="dxa"/>
            <w:shd w:val="clear" w:color="auto" w:fill="auto"/>
          </w:tcPr>
          <w:p w:rsidR="000212CD" w:rsidRDefault="000212CD" w:rsidP="0095695F"/>
        </w:tc>
        <w:tc>
          <w:tcPr>
            <w:tcW w:w="4678" w:type="dxa"/>
            <w:shd w:val="clear" w:color="auto" w:fill="auto"/>
          </w:tcPr>
          <w:p w:rsidR="000212CD" w:rsidRDefault="000212CD" w:rsidP="0095695F"/>
        </w:tc>
        <w:tc>
          <w:tcPr>
            <w:tcW w:w="1540" w:type="dxa"/>
            <w:shd w:val="clear" w:color="auto" w:fill="auto"/>
          </w:tcPr>
          <w:p w:rsidR="000212CD" w:rsidRDefault="000212CD" w:rsidP="0095695F"/>
        </w:tc>
        <w:tc>
          <w:tcPr>
            <w:tcW w:w="2535" w:type="dxa"/>
            <w:shd w:val="clear" w:color="auto" w:fill="auto"/>
          </w:tcPr>
          <w:p w:rsidR="000212CD" w:rsidRDefault="000212CD" w:rsidP="0095695F"/>
        </w:tc>
      </w:tr>
      <w:tr w:rsidR="000212CD" w:rsidTr="0095695F">
        <w:tc>
          <w:tcPr>
            <w:tcW w:w="1384" w:type="dxa"/>
            <w:shd w:val="clear" w:color="auto" w:fill="auto"/>
          </w:tcPr>
          <w:p w:rsidR="000212CD" w:rsidRDefault="000212CD" w:rsidP="0095695F"/>
        </w:tc>
        <w:tc>
          <w:tcPr>
            <w:tcW w:w="4678" w:type="dxa"/>
            <w:shd w:val="clear" w:color="auto" w:fill="auto"/>
          </w:tcPr>
          <w:p w:rsidR="000212CD" w:rsidRDefault="000212CD" w:rsidP="0095695F"/>
        </w:tc>
        <w:tc>
          <w:tcPr>
            <w:tcW w:w="1540" w:type="dxa"/>
            <w:shd w:val="clear" w:color="auto" w:fill="auto"/>
          </w:tcPr>
          <w:p w:rsidR="000212CD" w:rsidRDefault="000212CD" w:rsidP="0095695F"/>
        </w:tc>
        <w:tc>
          <w:tcPr>
            <w:tcW w:w="2535" w:type="dxa"/>
            <w:shd w:val="clear" w:color="auto" w:fill="auto"/>
          </w:tcPr>
          <w:p w:rsidR="000212CD" w:rsidRDefault="000212CD" w:rsidP="0095695F"/>
        </w:tc>
      </w:tr>
      <w:tr w:rsidR="000212CD" w:rsidTr="0095695F">
        <w:tc>
          <w:tcPr>
            <w:tcW w:w="1384" w:type="dxa"/>
            <w:shd w:val="clear" w:color="auto" w:fill="auto"/>
          </w:tcPr>
          <w:p w:rsidR="000212CD" w:rsidRDefault="000212CD" w:rsidP="0095695F"/>
        </w:tc>
        <w:tc>
          <w:tcPr>
            <w:tcW w:w="4678" w:type="dxa"/>
            <w:shd w:val="clear" w:color="auto" w:fill="auto"/>
          </w:tcPr>
          <w:p w:rsidR="000212CD" w:rsidRDefault="000212CD" w:rsidP="0095695F"/>
        </w:tc>
        <w:tc>
          <w:tcPr>
            <w:tcW w:w="1540" w:type="dxa"/>
            <w:shd w:val="clear" w:color="auto" w:fill="auto"/>
          </w:tcPr>
          <w:p w:rsidR="000212CD" w:rsidRDefault="000212CD" w:rsidP="0095695F"/>
        </w:tc>
        <w:tc>
          <w:tcPr>
            <w:tcW w:w="2535" w:type="dxa"/>
            <w:shd w:val="clear" w:color="auto" w:fill="auto"/>
          </w:tcPr>
          <w:p w:rsidR="000212CD" w:rsidRDefault="000212CD" w:rsidP="0095695F"/>
        </w:tc>
      </w:tr>
    </w:tbl>
    <w:p w:rsidR="000212CD" w:rsidRDefault="000212CD" w:rsidP="000212CD"/>
    <w:p w:rsidR="000212CD" w:rsidRDefault="000212CD" w:rsidP="000212CD"/>
    <w:p w:rsidR="000212CD" w:rsidRDefault="000212CD" w:rsidP="00021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76545B">
        <w:rPr>
          <w:sz w:val="28"/>
          <w:szCs w:val="28"/>
        </w:rPr>
        <w:t xml:space="preserve">ноября </w:t>
      </w:r>
      <w:r w:rsidR="00D1338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0212CD" w:rsidRDefault="000212CD" w:rsidP="000212CD">
      <w:pPr>
        <w:jc w:val="both"/>
        <w:rPr>
          <w:sz w:val="28"/>
          <w:szCs w:val="28"/>
        </w:rPr>
      </w:pPr>
    </w:p>
    <w:p w:rsidR="000212CD" w:rsidRDefault="000212CD" w:rsidP="000212CD">
      <w:pPr>
        <w:jc w:val="both"/>
        <w:rPr>
          <w:sz w:val="28"/>
          <w:szCs w:val="28"/>
        </w:rPr>
      </w:pPr>
    </w:p>
    <w:p w:rsidR="000212CD" w:rsidRPr="002640D3" w:rsidRDefault="000212CD" w:rsidP="000212CD">
      <w:pPr>
        <w:jc w:val="both"/>
        <w:rPr>
          <w:b/>
          <w:sz w:val="28"/>
          <w:szCs w:val="28"/>
        </w:rPr>
      </w:pPr>
      <w:r w:rsidRPr="002640D3">
        <w:rPr>
          <w:b/>
          <w:sz w:val="28"/>
          <w:szCs w:val="28"/>
        </w:rPr>
        <w:t xml:space="preserve">Ответственный за проведение: </w:t>
      </w:r>
    </w:p>
    <w:p w:rsidR="000212CD" w:rsidRDefault="000212CD" w:rsidP="000212CD">
      <w:pPr>
        <w:jc w:val="both"/>
        <w:rPr>
          <w:sz w:val="28"/>
          <w:szCs w:val="28"/>
        </w:rPr>
      </w:pPr>
    </w:p>
    <w:p w:rsidR="000212CD" w:rsidRDefault="000212CD" w:rsidP="000212CD">
      <w:pPr>
        <w:jc w:val="both"/>
        <w:rPr>
          <w:sz w:val="28"/>
          <w:szCs w:val="28"/>
        </w:rPr>
      </w:pPr>
      <w:r w:rsidRPr="003A42AF">
        <w:rPr>
          <w:sz w:val="28"/>
          <w:szCs w:val="28"/>
        </w:rPr>
        <w:t>Ф.И.</w:t>
      </w:r>
      <w:r>
        <w:rPr>
          <w:sz w:val="28"/>
          <w:szCs w:val="28"/>
        </w:rPr>
        <w:t>О., должность</w:t>
      </w:r>
      <w:r w:rsidRPr="003A4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_______________/____________/</w:t>
      </w:r>
    </w:p>
    <w:p w:rsidR="000212CD" w:rsidRPr="003A42AF" w:rsidRDefault="000212CD" w:rsidP="000212CD">
      <w:pPr>
        <w:jc w:val="both"/>
      </w:pPr>
      <w:r>
        <w:rPr>
          <w:sz w:val="28"/>
          <w:szCs w:val="28"/>
        </w:rPr>
        <w:t xml:space="preserve">                                                                            </w:t>
      </w:r>
      <w:r w:rsidRPr="003A42AF">
        <w:t>подпись</w:t>
      </w:r>
    </w:p>
    <w:p w:rsidR="000212CD" w:rsidRPr="003A42AF" w:rsidRDefault="000212CD" w:rsidP="000212CD">
      <w:pPr>
        <w:jc w:val="both"/>
        <w:rPr>
          <w:sz w:val="28"/>
          <w:szCs w:val="28"/>
        </w:rPr>
      </w:pPr>
    </w:p>
    <w:p w:rsidR="000212CD" w:rsidRDefault="000212CD" w:rsidP="000212CD"/>
    <w:p w:rsidR="000212CD" w:rsidRPr="0046525D" w:rsidRDefault="000212CD" w:rsidP="000212CD"/>
    <w:p w:rsidR="00F10DB3" w:rsidRDefault="00F10DB3"/>
    <w:sectPr w:rsidR="00F10DB3" w:rsidSect="006F5542">
      <w:footerReference w:type="default" r:id="rId11"/>
      <w:pgSz w:w="11906" w:h="16838"/>
      <w:pgMar w:top="1134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A9" w:rsidRDefault="00255FA9" w:rsidP="00393902">
      <w:r>
        <w:separator/>
      </w:r>
    </w:p>
  </w:endnote>
  <w:endnote w:type="continuationSeparator" w:id="0">
    <w:p w:rsidR="00255FA9" w:rsidRDefault="00255FA9" w:rsidP="003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83" w:rsidRDefault="009D532C">
    <w:pPr>
      <w:pStyle w:val="a4"/>
      <w:jc w:val="center"/>
    </w:pPr>
    <w:r>
      <w:fldChar w:fldCharType="begin"/>
    </w:r>
    <w:r w:rsidR="00265DC1">
      <w:instrText xml:space="preserve"> PAGE   \* MERGEFORMAT </w:instrText>
    </w:r>
    <w:r>
      <w:fldChar w:fldCharType="separate"/>
    </w:r>
    <w:r w:rsidR="00261B63">
      <w:rPr>
        <w:noProof/>
      </w:rPr>
      <w:t>1</w:t>
    </w:r>
    <w:r>
      <w:fldChar w:fldCharType="end"/>
    </w:r>
  </w:p>
  <w:p w:rsidR="005D6A83" w:rsidRDefault="00255F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A9" w:rsidRDefault="00255FA9" w:rsidP="00393902">
      <w:r>
        <w:separator/>
      </w:r>
    </w:p>
  </w:footnote>
  <w:footnote w:type="continuationSeparator" w:id="0">
    <w:p w:rsidR="00255FA9" w:rsidRDefault="00255FA9" w:rsidP="003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A33"/>
    <w:multiLevelType w:val="hybridMultilevel"/>
    <w:tmpl w:val="9B8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63B"/>
    <w:multiLevelType w:val="multilevel"/>
    <w:tmpl w:val="8DD6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8CE52E1"/>
    <w:multiLevelType w:val="hybridMultilevel"/>
    <w:tmpl w:val="747416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A49B7"/>
    <w:multiLevelType w:val="hybridMultilevel"/>
    <w:tmpl w:val="5E126EE2"/>
    <w:lvl w:ilvl="0" w:tplc="511E55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81AB5"/>
    <w:multiLevelType w:val="hybridMultilevel"/>
    <w:tmpl w:val="A04E43BE"/>
    <w:lvl w:ilvl="0" w:tplc="BC5E19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D102BE3"/>
    <w:multiLevelType w:val="hybridMultilevel"/>
    <w:tmpl w:val="D6C01F44"/>
    <w:lvl w:ilvl="0" w:tplc="F69C5D86">
      <w:numFmt w:val="bullet"/>
      <w:lvlText w:val="-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DE683E">
      <w:numFmt w:val="bullet"/>
      <w:lvlText w:val="•"/>
      <w:lvlJc w:val="left"/>
      <w:pPr>
        <w:ind w:left="1238" w:hanging="286"/>
      </w:pPr>
      <w:rPr>
        <w:rFonts w:hint="default"/>
        <w:lang w:val="ru-RU" w:eastAsia="ru-RU" w:bidi="ru-RU"/>
      </w:rPr>
    </w:lvl>
    <w:lvl w:ilvl="2" w:tplc="9E267F24">
      <w:numFmt w:val="bullet"/>
      <w:lvlText w:val="•"/>
      <w:lvlJc w:val="left"/>
      <w:pPr>
        <w:ind w:left="2257" w:hanging="286"/>
      </w:pPr>
      <w:rPr>
        <w:rFonts w:hint="default"/>
        <w:lang w:val="ru-RU" w:eastAsia="ru-RU" w:bidi="ru-RU"/>
      </w:rPr>
    </w:lvl>
    <w:lvl w:ilvl="3" w:tplc="FA5C3DD0">
      <w:numFmt w:val="bullet"/>
      <w:lvlText w:val="•"/>
      <w:lvlJc w:val="left"/>
      <w:pPr>
        <w:ind w:left="3275" w:hanging="286"/>
      </w:pPr>
      <w:rPr>
        <w:rFonts w:hint="default"/>
        <w:lang w:val="ru-RU" w:eastAsia="ru-RU" w:bidi="ru-RU"/>
      </w:rPr>
    </w:lvl>
    <w:lvl w:ilvl="4" w:tplc="A45A9E34">
      <w:numFmt w:val="bullet"/>
      <w:lvlText w:val="•"/>
      <w:lvlJc w:val="left"/>
      <w:pPr>
        <w:ind w:left="4294" w:hanging="286"/>
      </w:pPr>
      <w:rPr>
        <w:rFonts w:hint="default"/>
        <w:lang w:val="ru-RU" w:eastAsia="ru-RU" w:bidi="ru-RU"/>
      </w:rPr>
    </w:lvl>
    <w:lvl w:ilvl="5" w:tplc="DFBCB8B6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B2A84E4A">
      <w:numFmt w:val="bullet"/>
      <w:lvlText w:val="•"/>
      <w:lvlJc w:val="left"/>
      <w:pPr>
        <w:ind w:left="6331" w:hanging="286"/>
      </w:pPr>
      <w:rPr>
        <w:rFonts w:hint="default"/>
        <w:lang w:val="ru-RU" w:eastAsia="ru-RU" w:bidi="ru-RU"/>
      </w:rPr>
    </w:lvl>
    <w:lvl w:ilvl="7" w:tplc="E18EB002">
      <w:numFmt w:val="bullet"/>
      <w:lvlText w:val="•"/>
      <w:lvlJc w:val="left"/>
      <w:pPr>
        <w:ind w:left="7350" w:hanging="286"/>
      </w:pPr>
      <w:rPr>
        <w:rFonts w:hint="default"/>
        <w:lang w:val="ru-RU" w:eastAsia="ru-RU" w:bidi="ru-RU"/>
      </w:rPr>
    </w:lvl>
    <w:lvl w:ilvl="8" w:tplc="AA9CA284">
      <w:numFmt w:val="bullet"/>
      <w:lvlText w:val="•"/>
      <w:lvlJc w:val="left"/>
      <w:pPr>
        <w:ind w:left="8369" w:hanging="286"/>
      </w:pPr>
      <w:rPr>
        <w:rFonts w:hint="default"/>
        <w:lang w:val="ru-RU" w:eastAsia="ru-RU" w:bidi="ru-RU"/>
      </w:rPr>
    </w:lvl>
  </w:abstractNum>
  <w:abstractNum w:abstractNumId="6">
    <w:nsid w:val="7EDA4F35"/>
    <w:multiLevelType w:val="multilevel"/>
    <w:tmpl w:val="6C9E73C2"/>
    <w:lvl w:ilvl="0">
      <w:start w:val="1"/>
      <w:numFmt w:val="decimal"/>
      <w:lvlText w:val="%1"/>
      <w:lvlJc w:val="left"/>
      <w:pPr>
        <w:ind w:left="212" w:hanging="5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5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56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2CD"/>
    <w:rsid w:val="000025BF"/>
    <w:rsid w:val="00004494"/>
    <w:rsid w:val="00007807"/>
    <w:rsid w:val="00007A7F"/>
    <w:rsid w:val="00007EB6"/>
    <w:rsid w:val="00010F5D"/>
    <w:rsid w:val="00012F2A"/>
    <w:rsid w:val="00013094"/>
    <w:rsid w:val="000145E3"/>
    <w:rsid w:val="00015B1D"/>
    <w:rsid w:val="00015E6E"/>
    <w:rsid w:val="00016113"/>
    <w:rsid w:val="00016BF5"/>
    <w:rsid w:val="000178E3"/>
    <w:rsid w:val="00020217"/>
    <w:rsid w:val="00020A5E"/>
    <w:rsid w:val="000212CD"/>
    <w:rsid w:val="00021D86"/>
    <w:rsid w:val="00022CA6"/>
    <w:rsid w:val="00023107"/>
    <w:rsid w:val="0002429A"/>
    <w:rsid w:val="00025C51"/>
    <w:rsid w:val="000263FE"/>
    <w:rsid w:val="00030427"/>
    <w:rsid w:val="00030936"/>
    <w:rsid w:val="00031913"/>
    <w:rsid w:val="000329F6"/>
    <w:rsid w:val="00035456"/>
    <w:rsid w:val="00036847"/>
    <w:rsid w:val="00036BC1"/>
    <w:rsid w:val="00037D06"/>
    <w:rsid w:val="0004007D"/>
    <w:rsid w:val="00041482"/>
    <w:rsid w:val="00041995"/>
    <w:rsid w:val="000429FC"/>
    <w:rsid w:val="00042F3F"/>
    <w:rsid w:val="00044E67"/>
    <w:rsid w:val="000451C4"/>
    <w:rsid w:val="00045256"/>
    <w:rsid w:val="00045E19"/>
    <w:rsid w:val="00045EAA"/>
    <w:rsid w:val="00046126"/>
    <w:rsid w:val="00046824"/>
    <w:rsid w:val="000470C0"/>
    <w:rsid w:val="000502B9"/>
    <w:rsid w:val="000555C0"/>
    <w:rsid w:val="0005779C"/>
    <w:rsid w:val="0006136C"/>
    <w:rsid w:val="00062E33"/>
    <w:rsid w:val="000645B9"/>
    <w:rsid w:val="0006565F"/>
    <w:rsid w:val="00066187"/>
    <w:rsid w:val="00066383"/>
    <w:rsid w:val="000735BD"/>
    <w:rsid w:val="0008282E"/>
    <w:rsid w:val="000839B7"/>
    <w:rsid w:val="00083FDB"/>
    <w:rsid w:val="000846DE"/>
    <w:rsid w:val="000853CD"/>
    <w:rsid w:val="00087EC9"/>
    <w:rsid w:val="00090063"/>
    <w:rsid w:val="00090523"/>
    <w:rsid w:val="0009052E"/>
    <w:rsid w:val="00090BEC"/>
    <w:rsid w:val="00094107"/>
    <w:rsid w:val="0009560D"/>
    <w:rsid w:val="000A02AA"/>
    <w:rsid w:val="000B053E"/>
    <w:rsid w:val="000B1703"/>
    <w:rsid w:val="000B6DDD"/>
    <w:rsid w:val="000B792A"/>
    <w:rsid w:val="000B7B0D"/>
    <w:rsid w:val="000C254E"/>
    <w:rsid w:val="000C2A22"/>
    <w:rsid w:val="000C4D07"/>
    <w:rsid w:val="000C6696"/>
    <w:rsid w:val="000D013C"/>
    <w:rsid w:val="000D22CA"/>
    <w:rsid w:val="000D3CD8"/>
    <w:rsid w:val="000D3F1D"/>
    <w:rsid w:val="000D3FC5"/>
    <w:rsid w:val="000D466C"/>
    <w:rsid w:val="000D4AB0"/>
    <w:rsid w:val="000D6A42"/>
    <w:rsid w:val="000E0967"/>
    <w:rsid w:val="000E24BD"/>
    <w:rsid w:val="000E2CCC"/>
    <w:rsid w:val="000E6AB9"/>
    <w:rsid w:val="000E7D81"/>
    <w:rsid w:val="000F0269"/>
    <w:rsid w:val="000F03D6"/>
    <w:rsid w:val="000F163A"/>
    <w:rsid w:val="000F1655"/>
    <w:rsid w:val="000F635E"/>
    <w:rsid w:val="00100F26"/>
    <w:rsid w:val="001037E8"/>
    <w:rsid w:val="00103FA0"/>
    <w:rsid w:val="001060AC"/>
    <w:rsid w:val="00106202"/>
    <w:rsid w:val="00110B90"/>
    <w:rsid w:val="00111DF5"/>
    <w:rsid w:val="00113603"/>
    <w:rsid w:val="001139EC"/>
    <w:rsid w:val="001223D5"/>
    <w:rsid w:val="00122980"/>
    <w:rsid w:val="00123EB6"/>
    <w:rsid w:val="001352ED"/>
    <w:rsid w:val="00137674"/>
    <w:rsid w:val="00140B88"/>
    <w:rsid w:val="001421C9"/>
    <w:rsid w:val="00142B0D"/>
    <w:rsid w:val="00144968"/>
    <w:rsid w:val="00144A6A"/>
    <w:rsid w:val="00144BE0"/>
    <w:rsid w:val="001466C7"/>
    <w:rsid w:val="00146CF7"/>
    <w:rsid w:val="001500C8"/>
    <w:rsid w:val="00150461"/>
    <w:rsid w:val="0015116A"/>
    <w:rsid w:val="001520EA"/>
    <w:rsid w:val="00157AB0"/>
    <w:rsid w:val="00157EDB"/>
    <w:rsid w:val="00163003"/>
    <w:rsid w:val="001633A6"/>
    <w:rsid w:val="00163670"/>
    <w:rsid w:val="00163C9D"/>
    <w:rsid w:val="001648E7"/>
    <w:rsid w:val="001649F8"/>
    <w:rsid w:val="00164F2A"/>
    <w:rsid w:val="00165031"/>
    <w:rsid w:val="00165C3B"/>
    <w:rsid w:val="001671A9"/>
    <w:rsid w:val="00171CC7"/>
    <w:rsid w:val="00172A39"/>
    <w:rsid w:val="001734BF"/>
    <w:rsid w:val="001736E9"/>
    <w:rsid w:val="00173B21"/>
    <w:rsid w:val="00173DB1"/>
    <w:rsid w:val="00173EA2"/>
    <w:rsid w:val="001764F6"/>
    <w:rsid w:val="00177AC8"/>
    <w:rsid w:val="00177EF5"/>
    <w:rsid w:val="00181AAF"/>
    <w:rsid w:val="00182901"/>
    <w:rsid w:val="00182F32"/>
    <w:rsid w:val="0018503A"/>
    <w:rsid w:val="00187201"/>
    <w:rsid w:val="001903E8"/>
    <w:rsid w:val="00190948"/>
    <w:rsid w:val="00194345"/>
    <w:rsid w:val="00194D71"/>
    <w:rsid w:val="00195898"/>
    <w:rsid w:val="001A15E4"/>
    <w:rsid w:val="001A2B52"/>
    <w:rsid w:val="001A4DFE"/>
    <w:rsid w:val="001A5A13"/>
    <w:rsid w:val="001B05C2"/>
    <w:rsid w:val="001B0FE5"/>
    <w:rsid w:val="001B1764"/>
    <w:rsid w:val="001B1D52"/>
    <w:rsid w:val="001B328C"/>
    <w:rsid w:val="001B3A51"/>
    <w:rsid w:val="001B419E"/>
    <w:rsid w:val="001B52DA"/>
    <w:rsid w:val="001B607D"/>
    <w:rsid w:val="001B63B8"/>
    <w:rsid w:val="001C2723"/>
    <w:rsid w:val="001C4281"/>
    <w:rsid w:val="001C7DB6"/>
    <w:rsid w:val="001D2451"/>
    <w:rsid w:val="001D5ED6"/>
    <w:rsid w:val="001D5FF3"/>
    <w:rsid w:val="001D78EC"/>
    <w:rsid w:val="001D7AE8"/>
    <w:rsid w:val="001E018B"/>
    <w:rsid w:val="001E06AB"/>
    <w:rsid w:val="001E0826"/>
    <w:rsid w:val="001E1F72"/>
    <w:rsid w:val="001E25C5"/>
    <w:rsid w:val="001E4CD4"/>
    <w:rsid w:val="001E7BBD"/>
    <w:rsid w:val="001F5844"/>
    <w:rsid w:val="00201331"/>
    <w:rsid w:val="002026CC"/>
    <w:rsid w:val="00202D13"/>
    <w:rsid w:val="002043FA"/>
    <w:rsid w:val="002046FA"/>
    <w:rsid w:val="0020486C"/>
    <w:rsid w:val="0020493C"/>
    <w:rsid w:val="00204CCB"/>
    <w:rsid w:val="00206E3C"/>
    <w:rsid w:val="00206F0D"/>
    <w:rsid w:val="00207868"/>
    <w:rsid w:val="00211D22"/>
    <w:rsid w:val="0021200B"/>
    <w:rsid w:val="0021281D"/>
    <w:rsid w:val="00214157"/>
    <w:rsid w:val="002149B9"/>
    <w:rsid w:val="00214D73"/>
    <w:rsid w:val="00216230"/>
    <w:rsid w:val="00216A95"/>
    <w:rsid w:val="00216EFB"/>
    <w:rsid w:val="0022116C"/>
    <w:rsid w:val="00222241"/>
    <w:rsid w:val="002222C9"/>
    <w:rsid w:val="00223070"/>
    <w:rsid w:val="002236C5"/>
    <w:rsid w:val="00224B56"/>
    <w:rsid w:val="002253BE"/>
    <w:rsid w:val="00225825"/>
    <w:rsid w:val="00226714"/>
    <w:rsid w:val="00227D70"/>
    <w:rsid w:val="00233ADC"/>
    <w:rsid w:val="00234947"/>
    <w:rsid w:val="00234B03"/>
    <w:rsid w:val="0023647F"/>
    <w:rsid w:val="0024053B"/>
    <w:rsid w:val="00240D2C"/>
    <w:rsid w:val="00242B2E"/>
    <w:rsid w:val="002440FB"/>
    <w:rsid w:val="00244294"/>
    <w:rsid w:val="002452A0"/>
    <w:rsid w:val="00247799"/>
    <w:rsid w:val="00247C60"/>
    <w:rsid w:val="00250F4E"/>
    <w:rsid w:val="0025195C"/>
    <w:rsid w:val="002532F5"/>
    <w:rsid w:val="002551D4"/>
    <w:rsid w:val="00255503"/>
    <w:rsid w:val="00255FA9"/>
    <w:rsid w:val="00260AD7"/>
    <w:rsid w:val="00261B63"/>
    <w:rsid w:val="00261C72"/>
    <w:rsid w:val="002651BB"/>
    <w:rsid w:val="0026544E"/>
    <w:rsid w:val="00265DC1"/>
    <w:rsid w:val="002662BC"/>
    <w:rsid w:val="00271A0E"/>
    <w:rsid w:val="002743E4"/>
    <w:rsid w:val="00275F22"/>
    <w:rsid w:val="00276375"/>
    <w:rsid w:val="00283856"/>
    <w:rsid w:val="00291913"/>
    <w:rsid w:val="00292935"/>
    <w:rsid w:val="002A0F89"/>
    <w:rsid w:val="002A16EB"/>
    <w:rsid w:val="002A1CEB"/>
    <w:rsid w:val="002A3746"/>
    <w:rsid w:val="002A5FB4"/>
    <w:rsid w:val="002A791E"/>
    <w:rsid w:val="002A7CF2"/>
    <w:rsid w:val="002B0423"/>
    <w:rsid w:val="002B0E02"/>
    <w:rsid w:val="002B1A38"/>
    <w:rsid w:val="002B2DC8"/>
    <w:rsid w:val="002B35C2"/>
    <w:rsid w:val="002B3E9A"/>
    <w:rsid w:val="002B3F0F"/>
    <w:rsid w:val="002B4795"/>
    <w:rsid w:val="002B47AF"/>
    <w:rsid w:val="002B55BD"/>
    <w:rsid w:val="002B67FA"/>
    <w:rsid w:val="002B7520"/>
    <w:rsid w:val="002C149C"/>
    <w:rsid w:val="002C3BDB"/>
    <w:rsid w:val="002C4EE2"/>
    <w:rsid w:val="002C53FA"/>
    <w:rsid w:val="002C580F"/>
    <w:rsid w:val="002C613E"/>
    <w:rsid w:val="002C6CE0"/>
    <w:rsid w:val="002D02B2"/>
    <w:rsid w:val="002D233E"/>
    <w:rsid w:val="002D23B0"/>
    <w:rsid w:val="002D288B"/>
    <w:rsid w:val="002D2C6F"/>
    <w:rsid w:val="002D436E"/>
    <w:rsid w:val="002D4C46"/>
    <w:rsid w:val="002D5053"/>
    <w:rsid w:val="002E0162"/>
    <w:rsid w:val="002E1847"/>
    <w:rsid w:val="002E2469"/>
    <w:rsid w:val="002E2802"/>
    <w:rsid w:val="002E3C9F"/>
    <w:rsid w:val="002E4CF6"/>
    <w:rsid w:val="002E588E"/>
    <w:rsid w:val="002E5B52"/>
    <w:rsid w:val="002E5D4D"/>
    <w:rsid w:val="002E6904"/>
    <w:rsid w:val="002E6CA3"/>
    <w:rsid w:val="002E7855"/>
    <w:rsid w:val="002F0B22"/>
    <w:rsid w:val="002F0C6A"/>
    <w:rsid w:val="002F1C49"/>
    <w:rsid w:val="002F6C6F"/>
    <w:rsid w:val="00300F6E"/>
    <w:rsid w:val="0030154E"/>
    <w:rsid w:val="00301C3C"/>
    <w:rsid w:val="0030344E"/>
    <w:rsid w:val="00303568"/>
    <w:rsid w:val="003065D1"/>
    <w:rsid w:val="003068ED"/>
    <w:rsid w:val="00312148"/>
    <w:rsid w:val="00313A4D"/>
    <w:rsid w:val="00314ACD"/>
    <w:rsid w:val="00314AD6"/>
    <w:rsid w:val="00315CE1"/>
    <w:rsid w:val="003167EF"/>
    <w:rsid w:val="0032010A"/>
    <w:rsid w:val="003204B3"/>
    <w:rsid w:val="00320A92"/>
    <w:rsid w:val="00320EBC"/>
    <w:rsid w:val="00322D3F"/>
    <w:rsid w:val="003234E7"/>
    <w:rsid w:val="00323D1D"/>
    <w:rsid w:val="0032453D"/>
    <w:rsid w:val="00325BC8"/>
    <w:rsid w:val="0033028D"/>
    <w:rsid w:val="00332B3F"/>
    <w:rsid w:val="00332E44"/>
    <w:rsid w:val="00335976"/>
    <w:rsid w:val="003371C5"/>
    <w:rsid w:val="00337B62"/>
    <w:rsid w:val="00343BFB"/>
    <w:rsid w:val="00344CB1"/>
    <w:rsid w:val="00345229"/>
    <w:rsid w:val="00350CE7"/>
    <w:rsid w:val="00351391"/>
    <w:rsid w:val="00352782"/>
    <w:rsid w:val="003550AA"/>
    <w:rsid w:val="003557FB"/>
    <w:rsid w:val="00357410"/>
    <w:rsid w:val="00361348"/>
    <w:rsid w:val="00366CE9"/>
    <w:rsid w:val="00371FB0"/>
    <w:rsid w:val="00373094"/>
    <w:rsid w:val="00375DC3"/>
    <w:rsid w:val="00376F13"/>
    <w:rsid w:val="00377E80"/>
    <w:rsid w:val="00382E9F"/>
    <w:rsid w:val="00384055"/>
    <w:rsid w:val="0039024A"/>
    <w:rsid w:val="003902A4"/>
    <w:rsid w:val="00392260"/>
    <w:rsid w:val="00392FFE"/>
    <w:rsid w:val="0039378F"/>
    <w:rsid w:val="00393902"/>
    <w:rsid w:val="003965F0"/>
    <w:rsid w:val="003A0BBF"/>
    <w:rsid w:val="003A163B"/>
    <w:rsid w:val="003A250B"/>
    <w:rsid w:val="003A36D9"/>
    <w:rsid w:val="003A3B50"/>
    <w:rsid w:val="003A4603"/>
    <w:rsid w:val="003B123E"/>
    <w:rsid w:val="003B2D4D"/>
    <w:rsid w:val="003B3CD4"/>
    <w:rsid w:val="003B3CDB"/>
    <w:rsid w:val="003B5892"/>
    <w:rsid w:val="003C0748"/>
    <w:rsid w:val="003C2995"/>
    <w:rsid w:val="003C30E9"/>
    <w:rsid w:val="003C4F58"/>
    <w:rsid w:val="003C5C67"/>
    <w:rsid w:val="003C6215"/>
    <w:rsid w:val="003C6475"/>
    <w:rsid w:val="003C6EE5"/>
    <w:rsid w:val="003C75B2"/>
    <w:rsid w:val="003C773B"/>
    <w:rsid w:val="003D01F5"/>
    <w:rsid w:val="003D2637"/>
    <w:rsid w:val="003D6120"/>
    <w:rsid w:val="003D654C"/>
    <w:rsid w:val="003D796B"/>
    <w:rsid w:val="003D7C79"/>
    <w:rsid w:val="003E106D"/>
    <w:rsid w:val="003E10D9"/>
    <w:rsid w:val="003E5873"/>
    <w:rsid w:val="003E5ED9"/>
    <w:rsid w:val="003F008C"/>
    <w:rsid w:val="003F21D9"/>
    <w:rsid w:val="003F2EE5"/>
    <w:rsid w:val="003F3548"/>
    <w:rsid w:val="003F5680"/>
    <w:rsid w:val="003F6C33"/>
    <w:rsid w:val="004021E3"/>
    <w:rsid w:val="00403455"/>
    <w:rsid w:val="00403A36"/>
    <w:rsid w:val="0040429A"/>
    <w:rsid w:val="00405E2E"/>
    <w:rsid w:val="004173C1"/>
    <w:rsid w:val="00417FCF"/>
    <w:rsid w:val="00422208"/>
    <w:rsid w:val="00422F4C"/>
    <w:rsid w:val="00423086"/>
    <w:rsid w:val="004234D2"/>
    <w:rsid w:val="00425DB2"/>
    <w:rsid w:val="004264E1"/>
    <w:rsid w:val="00426C95"/>
    <w:rsid w:val="00427E00"/>
    <w:rsid w:val="00432F0A"/>
    <w:rsid w:val="00433B0F"/>
    <w:rsid w:val="004340A1"/>
    <w:rsid w:val="00440349"/>
    <w:rsid w:val="0044075B"/>
    <w:rsid w:val="004416FC"/>
    <w:rsid w:val="00441B55"/>
    <w:rsid w:val="00441FB8"/>
    <w:rsid w:val="004422BA"/>
    <w:rsid w:val="00444ED4"/>
    <w:rsid w:val="0044669E"/>
    <w:rsid w:val="00460FEE"/>
    <w:rsid w:val="00463B88"/>
    <w:rsid w:val="00463E50"/>
    <w:rsid w:val="004668E8"/>
    <w:rsid w:val="004700AF"/>
    <w:rsid w:val="004702E8"/>
    <w:rsid w:val="00471623"/>
    <w:rsid w:val="004723CF"/>
    <w:rsid w:val="0047402B"/>
    <w:rsid w:val="00474470"/>
    <w:rsid w:val="00474A77"/>
    <w:rsid w:val="00480C7C"/>
    <w:rsid w:val="00481C3E"/>
    <w:rsid w:val="004826A3"/>
    <w:rsid w:val="004844F5"/>
    <w:rsid w:val="00490E62"/>
    <w:rsid w:val="004923EE"/>
    <w:rsid w:val="004926B6"/>
    <w:rsid w:val="00493425"/>
    <w:rsid w:val="00493905"/>
    <w:rsid w:val="004940E1"/>
    <w:rsid w:val="00494D93"/>
    <w:rsid w:val="004A0977"/>
    <w:rsid w:val="004A1FF5"/>
    <w:rsid w:val="004A480E"/>
    <w:rsid w:val="004A4C7A"/>
    <w:rsid w:val="004A4D19"/>
    <w:rsid w:val="004B2F4D"/>
    <w:rsid w:val="004B4A6C"/>
    <w:rsid w:val="004B5AD5"/>
    <w:rsid w:val="004B5CD9"/>
    <w:rsid w:val="004B63FA"/>
    <w:rsid w:val="004C06C0"/>
    <w:rsid w:val="004C1A32"/>
    <w:rsid w:val="004C2FAB"/>
    <w:rsid w:val="004C4EE0"/>
    <w:rsid w:val="004D0CDD"/>
    <w:rsid w:val="004D3AA6"/>
    <w:rsid w:val="004D46D5"/>
    <w:rsid w:val="004D6C9A"/>
    <w:rsid w:val="004E1541"/>
    <w:rsid w:val="004E1F9F"/>
    <w:rsid w:val="004E2EB2"/>
    <w:rsid w:val="004E442E"/>
    <w:rsid w:val="004E4697"/>
    <w:rsid w:val="004E4FB1"/>
    <w:rsid w:val="004E58C4"/>
    <w:rsid w:val="004E7207"/>
    <w:rsid w:val="004F29A3"/>
    <w:rsid w:val="004F302A"/>
    <w:rsid w:val="004F32BF"/>
    <w:rsid w:val="004F423C"/>
    <w:rsid w:val="004F5C19"/>
    <w:rsid w:val="004F6ED9"/>
    <w:rsid w:val="004F7A7F"/>
    <w:rsid w:val="005003E2"/>
    <w:rsid w:val="00503A0F"/>
    <w:rsid w:val="005046FA"/>
    <w:rsid w:val="00504B68"/>
    <w:rsid w:val="00505761"/>
    <w:rsid w:val="00507394"/>
    <w:rsid w:val="00507759"/>
    <w:rsid w:val="00507AB1"/>
    <w:rsid w:val="00510530"/>
    <w:rsid w:val="005109AB"/>
    <w:rsid w:val="0051260E"/>
    <w:rsid w:val="00513E57"/>
    <w:rsid w:val="00515EFA"/>
    <w:rsid w:val="00517B81"/>
    <w:rsid w:val="00520603"/>
    <w:rsid w:val="005225D7"/>
    <w:rsid w:val="00522A5E"/>
    <w:rsid w:val="00522BE7"/>
    <w:rsid w:val="00525758"/>
    <w:rsid w:val="005275EA"/>
    <w:rsid w:val="00527876"/>
    <w:rsid w:val="00527E37"/>
    <w:rsid w:val="00530B2B"/>
    <w:rsid w:val="00530E3D"/>
    <w:rsid w:val="0053101D"/>
    <w:rsid w:val="00532073"/>
    <w:rsid w:val="005328CF"/>
    <w:rsid w:val="00532F90"/>
    <w:rsid w:val="00533C37"/>
    <w:rsid w:val="0053437C"/>
    <w:rsid w:val="0053512D"/>
    <w:rsid w:val="00536B1C"/>
    <w:rsid w:val="005408E9"/>
    <w:rsid w:val="00540982"/>
    <w:rsid w:val="00541B7C"/>
    <w:rsid w:val="00544F4D"/>
    <w:rsid w:val="005450F5"/>
    <w:rsid w:val="00545C39"/>
    <w:rsid w:val="00547643"/>
    <w:rsid w:val="00550AEE"/>
    <w:rsid w:val="005519AF"/>
    <w:rsid w:val="00556C12"/>
    <w:rsid w:val="005570DA"/>
    <w:rsid w:val="005600D7"/>
    <w:rsid w:val="00560E74"/>
    <w:rsid w:val="005620F4"/>
    <w:rsid w:val="005632E8"/>
    <w:rsid w:val="005647A9"/>
    <w:rsid w:val="00567ED0"/>
    <w:rsid w:val="005700CF"/>
    <w:rsid w:val="005700F5"/>
    <w:rsid w:val="00571A95"/>
    <w:rsid w:val="005743B7"/>
    <w:rsid w:val="00575F13"/>
    <w:rsid w:val="005760C7"/>
    <w:rsid w:val="005807D1"/>
    <w:rsid w:val="0058089C"/>
    <w:rsid w:val="005810DE"/>
    <w:rsid w:val="0058207F"/>
    <w:rsid w:val="00583317"/>
    <w:rsid w:val="00583E74"/>
    <w:rsid w:val="0058612F"/>
    <w:rsid w:val="005915FD"/>
    <w:rsid w:val="00592E0A"/>
    <w:rsid w:val="00593515"/>
    <w:rsid w:val="00597DA6"/>
    <w:rsid w:val="00597FA8"/>
    <w:rsid w:val="005A063A"/>
    <w:rsid w:val="005A1F6D"/>
    <w:rsid w:val="005A2BC0"/>
    <w:rsid w:val="005A2CCA"/>
    <w:rsid w:val="005A6A34"/>
    <w:rsid w:val="005A6F3F"/>
    <w:rsid w:val="005B265F"/>
    <w:rsid w:val="005B3614"/>
    <w:rsid w:val="005B3DD7"/>
    <w:rsid w:val="005B3E5D"/>
    <w:rsid w:val="005B4DD1"/>
    <w:rsid w:val="005B62A2"/>
    <w:rsid w:val="005C02BF"/>
    <w:rsid w:val="005C0EA8"/>
    <w:rsid w:val="005C1CFF"/>
    <w:rsid w:val="005C1D57"/>
    <w:rsid w:val="005C1E54"/>
    <w:rsid w:val="005C342B"/>
    <w:rsid w:val="005C3CD5"/>
    <w:rsid w:val="005C4779"/>
    <w:rsid w:val="005C560F"/>
    <w:rsid w:val="005C5DE7"/>
    <w:rsid w:val="005D04E0"/>
    <w:rsid w:val="005D32F5"/>
    <w:rsid w:val="005D35D2"/>
    <w:rsid w:val="005D39D7"/>
    <w:rsid w:val="005D3FEB"/>
    <w:rsid w:val="005D4B96"/>
    <w:rsid w:val="005D71C1"/>
    <w:rsid w:val="005E27DE"/>
    <w:rsid w:val="005E2FC4"/>
    <w:rsid w:val="005E3B09"/>
    <w:rsid w:val="005F1BFA"/>
    <w:rsid w:val="005F1CEC"/>
    <w:rsid w:val="005F234F"/>
    <w:rsid w:val="005F4E34"/>
    <w:rsid w:val="005F56ED"/>
    <w:rsid w:val="005F571B"/>
    <w:rsid w:val="005F5F85"/>
    <w:rsid w:val="005F6260"/>
    <w:rsid w:val="00600216"/>
    <w:rsid w:val="006002D4"/>
    <w:rsid w:val="00600D21"/>
    <w:rsid w:val="00600EC9"/>
    <w:rsid w:val="006019AC"/>
    <w:rsid w:val="006020AD"/>
    <w:rsid w:val="0060702C"/>
    <w:rsid w:val="00610199"/>
    <w:rsid w:val="006125AD"/>
    <w:rsid w:val="006154C0"/>
    <w:rsid w:val="00615886"/>
    <w:rsid w:val="0061608A"/>
    <w:rsid w:val="006204CC"/>
    <w:rsid w:val="006208A7"/>
    <w:rsid w:val="00620F73"/>
    <w:rsid w:val="006230F9"/>
    <w:rsid w:val="00625C54"/>
    <w:rsid w:val="00626C90"/>
    <w:rsid w:val="00627593"/>
    <w:rsid w:val="00630AFC"/>
    <w:rsid w:val="00631B91"/>
    <w:rsid w:val="00632FB4"/>
    <w:rsid w:val="006347B5"/>
    <w:rsid w:val="00635052"/>
    <w:rsid w:val="006351D9"/>
    <w:rsid w:val="00636A67"/>
    <w:rsid w:val="00636D6D"/>
    <w:rsid w:val="00636D90"/>
    <w:rsid w:val="00637036"/>
    <w:rsid w:val="0064405B"/>
    <w:rsid w:val="006450E6"/>
    <w:rsid w:val="00645133"/>
    <w:rsid w:val="00645BC5"/>
    <w:rsid w:val="00645DEA"/>
    <w:rsid w:val="00651F7E"/>
    <w:rsid w:val="0065560F"/>
    <w:rsid w:val="006556C1"/>
    <w:rsid w:val="00655782"/>
    <w:rsid w:val="0065621F"/>
    <w:rsid w:val="00656957"/>
    <w:rsid w:val="00656F2E"/>
    <w:rsid w:val="00657074"/>
    <w:rsid w:val="00657666"/>
    <w:rsid w:val="00660E25"/>
    <w:rsid w:val="006618E3"/>
    <w:rsid w:val="00663BCD"/>
    <w:rsid w:val="00664D6C"/>
    <w:rsid w:val="00666855"/>
    <w:rsid w:val="0066693B"/>
    <w:rsid w:val="0066786A"/>
    <w:rsid w:val="00673149"/>
    <w:rsid w:val="0067321B"/>
    <w:rsid w:val="0067744F"/>
    <w:rsid w:val="006805C2"/>
    <w:rsid w:val="00685DE6"/>
    <w:rsid w:val="00686FAF"/>
    <w:rsid w:val="00691018"/>
    <w:rsid w:val="00693B51"/>
    <w:rsid w:val="00695A15"/>
    <w:rsid w:val="00695AD4"/>
    <w:rsid w:val="006A012F"/>
    <w:rsid w:val="006A1542"/>
    <w:rsid w:val="006A164A"/>
    <w:rsid w:val="006A1840"/>
    <w:rsid w:val="006A667B"/>
    <w:rsid w:val="006A7793"/>
    <w:rsid w:val="006B0FD2"/>
    <w:rsid w:val="006B10F0"/>
    <w:rsid w:val="006B1B0D"/>
    <w:rsid w:val="006B2763"/>
    <w:rsid w:val="006B2858"/>
    <w:rsid w:val="006B4324"/>
    <w:rsid w:val="006B5508"/>
    <w:rsid w:val="006B5EC3"/>
    <w:rsid w:val="006B7818"/>
    <w:rsid w:val="006C0C84"/>
    <w:rsid w:val="006C267F"/>
    <w:rsid w:val="006C26FB"/>
    <w:rsid w:val="006C2DDF"/>
    <w:rsid w:val="006C32ED"/>
    <w:rsid w:val="006C43E6"/>
    <w:rsid w:val="006C4A5F"/>
    <w:rsid w:val="006C5EE7"/>
    <w:rsid w:val="006C7FE7"/>
    <w:rsid w:val="006D0115"/>
    <w:rsid w:val="006D077B"/>
    <w:rsid w:val="006D08B3"/>
    <w:rsid w:val="006D3943"/>
    <w:rsid w:val="006D3E83"/>
    <w:rsid w:val="006E274E"/>
    <w:rsid w:val="006E3790"/>
    <w:rsid w:val="006E49C1"/>
    <w:rsid w:val="006E5DEE"/>
    <w:rsid w:val="006E64DE"/>
    <w:rsid w:val="006F1CE9"/>
    <w:rsid w:val="006F2818"/>
    <w:rsid w:val="006F2D53"/>
    <w:rsid w:val="006F52DA"/>
    <w:rsid w:val="006F5542"/>
    <w:rsid w:val="006F70F0"/>
    <w:rsid w:val="006F7AB0"/>
    <w:rsid w:val="006F7DF2"/>
    <w:rsid w:val="006F7FB0"/>
    <w:rsid w:val="00700348"/>
    <w:rsid w:val="0070277B"/>
    <w:rsid w:val="0070389F"/>
    <w:rsid w:val="00703E31"/>
    <w:rsid w:val="007044BA"/>
    <w:rsid w:val="00712A64"/>
    <w:rsid w:val="007151CC"/>
    <w:rsid w:val="00717F88"/>
    <w:rsid w:val="0072144C"/>
    <w:rsid w:val="00721D8C"/>
    <w:rsid w:val="00724894"/>
    <w:rsid w:val="00726B0B"/>
    <w:rsid w:val="00732903"/>
    <w:rsid w:val="00735592"/>
    <w:rsid w:val="00735C40"/>
    <w:rsid w:val="00736097"/>
    <w:rsid w:val="0073743B"/>
    <w:rsid w:val="00742C7A"/>
    <w:rsid w:val="0074537D"/>
    <w:rsid w:val="0074637B"/>
    <w:rsid w:val="007466B7"/>
    <w:rsid w:val="00746D70"/>
    <w:rsid w:val="00747583"/>
    <w:rsid w:val="0075281E"/>
    <w:rsid w:val="00753B0D"/>
    <w:rsid w:val="00753B3C"/>
    <w:rsid w:val="007543D8"/>
    <w:rsid w:val="007543E6"/>
    <w:rsid w:val="00756CA1"/>
    <w:rsid w:val="00757909"/>
    <w:rsid w:val="00760278"/>
    <w:rsid w:val="00762ED9"/>
    <w:rsid w:val="00763177"/>
    <w:rsid w:val="0076333A"/>
    <w:rsid w:val="00763713"/>
    <w:rsid w:val="0076545B"/>
    <w:rsid w:val="0076638E"/>
    <w:rsid w:val="00770B47"/>
    <w:rsid w:val="00770C9D"/>
    <w:rsid w:val="0077264E"/>
    <w:rsid w:val="00772A28"/>
    <w:rsid w:val="0077505E"/>
    <w:rsid w:val="00775EE0"/>
    <w:rsid w:val="007761B5"/>
    <w:rsid w:val="007768C4"/>
    <w:rsid w:val="00776F78"/>
    <w:rsid w:val="0077717A"/>
    <w:rsid w:val="00780E39"/>
    <w:rsid w:val="00783782"/>
    <w:rsid w:val="00785DDF"/>
    <w:rsid w:val="00786070"/>
    <w:rsid w:val="00787AE0"/>
    <w:rsid w:val="00791045"/>
    <w:rsid w:val="007938A6"/>
    <w:rsid w:val="00794718"/>
    <w:rsid w:val="00795437"/>
    <w:rsid w:val="0079635C"/>
    <w:rsid w:val="0079677C"/>
    <w:rsid w:val="0079712E"/>
    <w:rsid w:val="00797DD6"/>
    <w:rsid w:val="007A188E"/>
    <w:rsid w:val="007A359A"/>
    <w:rsid w:val="007A359E"/>
    <w:rsid w:val="007A5EA7"/>
    <w:rsid w:val="007B213B"/>
    <w:rsid w:val="007B3B06"/>
    <w:rsid w:val="007B3C18"/>
    <w:rsid w:val="007B4C10"/>
    <w:rsid w:val="007B4E9F"/>
    <w:rsid w:val="007B5832"/>
    <w:rsid w:val="007B63AE"/>
    <w:rsid w:val="007B72AF"/>
    <w:rsid w:val="007C39AF"/>
    <w:rsid w:val="007C6B32"/>
    <w:rsid w:val="007D0702"/>
    <w:rsid w:val="007D102A"/>
    <w:rsid w:val="007D406C"/>
    <w:rsid w:val="007D4411"/>
    <w:rsid w:val="007D4FD3"/>
    <w:rsid w:val="007D59EE"/>
    <w:rsid w:val="007D5AA9"/>
    <w:rsid w:val="007D6F75"/>
    <w:rsid w:val="007E14BB"/>
    <w:rsid w:val="007E1EFA"/>
    <w:rsid w:val="007E2A8D"/>
    <w:rsid w:val="007E2BF7"/>
    <w:rsid w:val="007E2C1C"/>
    <w:rsid w:val="007E3D85"/>
    <w:rsid w:val="007E5C89"/>
    <w:rsid w:val="007E5E46"/>
    <w:rsid w:val="007E6E32"/>
    <w:rsid w:val="007E7237"/>
    <w:rsid w:val="007F1297"/>
    <w:rsid w:val="007F253D"/>
    <w:rsid w:val="007F25FE"/>
    <w:rsid w:val="007F26D3"/>
    <w:rsid w:val="007F2D11"/>
    <w:rsid w:val="007F3976"/>
    <w:rsid w:val="007F5147"/>
    <w:rsid w:val="007F5F30"/>
    <w:rsid w:val="007F7E00"/>
    <w:rsid w:val="008015E1"/>
    <w:rsid w:val="00801913"/>
    <w:rsid w:val="00802C35"/>
    <w:rsid w:val="00803371"/>
    <w:rsid w:val="008033AB"/>
    <w:rsid w:val="00811148"/>
    <w:rsid w:val="00811AA0"/>
    <w:rsid w:val="00811B18"/>
    <w:rsid w:val="00812376"/>
    <w:rsid w:val="00814BC1"/>
    <w:rsid w:val="0081557F"/>
    <w:rsid w:val="00815DCD"/>
    <w:rsid w:val="008200CE"/>
    <w:rsid w:val="00821BA6"/>
    <w:rsid w:val="00822AD2"/>
    <w:rsid w:val="00823AD0"/>
    <w:rsid w:val="00824174"/>
    <w:rsid w:val="00826791"/>
    <w:rsid w:val="00826FBD"/>
    <w:rsid w:val="00832C98"/>
    <w:rsid w:val="00833ABD"/>
    <w:rsid w:val="00836961"/>
    <w:rsid w:val="00837CD5"/>
    <w:rsid w:val="00841760"/>
    <w:rsid w:val="00842727"/>
    <w:rsid w:val="00845582"/>
    <w:rsid w:val="00846D59"/>
    <w:rsid w:val="00846FF6"/>
    <w:rsid w:val="0084796C"/>
    <w:rsid w:val="008523DB"/>
    <w:rsid w:val="00860033"/>
    <w:rsid w:val="008604EA"/>
    <w:rsid w:val="00860DB8"/>
    <w:rsid w:val="00861D7D"/>
    <w:rsid w:val="00863C3A"/>
    <w:rsid w:val="00866007"/>
    <w:rsid w:val="008665F4"/>
    <w:rsid w:val="008705AF"/>
    <w:rsid w:val="0087202B"/>
    <w:rsid w:val="0087309C"/>
    <w:rsid w:val="00876068"/>
    <w:rsid w:val="00877A14"/>
    <w:rsid w:val="00880818"/>
    <w:rsid w:val="00881352"/>
    <w:rsid w:val="00881B86"/>
    <w:rsid w:val="00881D52"/>
    <w:rsid w:val="008824B9"/>
    <w:rsid w:val="008834B7"/>
    <w:rsid w:val="0088527F"/>
    <w:rsid w:val="00885F39"/>
    <w:rsid w:val="008862C7"/>
    <w:rsid w:val="00887DBA"/>
    <w:rsid w:val="008900AC"/>
    <w:rsid w:val="008911D8"/>
    <w:rsid w:val="00893860"/>
    <w:rsid w:val="0089387A"/>
    <w:rsid w:val="00893DDD"/>
    <w:rsid w:val="00894CDC"/>
    <w:rsid w:val="0089658B"/>
    <w:rsid w:val="008A28A6"/>
    <w:rsid w:val="008A2A71"/>
    <w:rsid w:val="008A5009"/>
    <w:rsid w:val="008A52F7"/>
    <w:rsid w:val="008A6C68"/>
    <w:rsid w:val="008B244E"/>
    <w:rsid w:val="008B2980"/>
    <w:rsid w:val="008B351B"/>
    <w:rsid w:val="008B35B2"/>
    <w:rsid w:val="008B5146"/>
    <w:rsid w:val="008B573F"/>
    <w:rsid w:val="008B5A56"/>
    <w:rsid w:val="008C0431"/>
    <w:rsid w:val="008C0B32"/>
    <w:rsid w:val="008C1384"/>
    <w:rsid w:val="008C1DA4"/>
    <w:rsid w:val="008C4988"/>
    <w:rsid w:val="008C6E92"/>
    <w:rsid w:val="008C6F5E"/>
    <w:rsid w:val="008C701C"/>
    <w:rsid w:val="008C78FB"/>
    <w:rsid w:val="008D06EE"/>
    <w:rsid w:val="008D0E3F"/>
    <w:rsid w:val="008D23BA"/>
    <w:rsid w:val="008D2C1C"/>
    <w:rsid w:val="008D2DBC"/>
    <w:rsid w:val="008D3C94"/>
    <w:rsid w:val="008D43B6"/>
    <w:rsid w:val="008D5BEC"/>
    <w:rsid w:val="008D5E51"/>
    <w:rsid w:val="008D6C4C"/>
    <w:rsid w:val="008E14E2"/>
    <w:rsid w:val="008E21E7"/>
    <w:rsid w:val="008E26AF"/>
    <w:rsid w:val="008E67CF"/>
    <w:rsid w:val="008E6B56"/>
    <w:rsid w:val="008E7749"/>
    <w:rsid w:val="008F122F"/>
    <w:rsid w:val="008F17EF"/>
    <w:rsid w:val="008F2356"/>
    <w:rsid w:val="008F6008"/>
    <w:rsid w:val="008F7B12"/>
    <w:rsid w:val="00904688"/>
    <w:rsid w:val="009046D2"/>
    <w:rsid w:val="00904ACF"/>
    <w:rsid w:val="009061F0"/>
    <w:rsid w:val="0091186C"/>
    <w:rsid w:val="00911B38"/>
    <w:rsid w:val="00912AA5"/>
    <w:rsid w:val="00913CD8"/>
    <w:rsid w:val="00914436"/>
    <w:rsid w:val="00914C96"/>
    <w:rsid w:val="00921858"/>
    <w:rsid w:val="00924E26"/>
    <w:rsid w:val="009259DE"/>
    <w:rsid w:val="009261DF"/>
    <w:rsid w:val="009278F3"/>
    <w:rsid w:val="0093027C"/>
    <w:rsid w:val="0093135A"/>
    <w:rsid w:val="00933AAA"/>
    <w:rsid w:val="00934A74"/>
    <w:rsid w:val="00937B5E"/>
    <w:rsid w:val="0094097B"/>
    <w:rsid w:val="00940C22"/>
    <w:rsid w:val="009430C8"/>
    <w:rsid w:val="009465F3"/>
    <w:rsid w:val="00946FC3"/>
    <w:rsid w:val="0094789E"/>
    <w:rsid w:val="00947C29"/>
    <w:rsid w:val="00952F19"/>
    <w:rsid w:val="00953E61"/>
    <w:rsid w:val="009565CA"/>
    <w:rsid w:val="00957D18"/>
    <w:rsid w:val="0096024A"/>
    <w:rsid w:val="00960B5F"/>
    <w:rsid w:val="0096103B"/>
    <w:rsid w:val="0096181D"/>
    <w:rsid w:val="00961F1B"/>
    <w:rsid w:val="00966120"/>
    <w:rsid w:val="00966140"/>
    <w:rsid w:val="00966D33"/>
    <w:rsid w:val="009741C1"/>
    <w:rsid w:val="009766B5"/>
    <w:rsid w:val="00977D88"/>
    <w:rsid w:val="009816D9"/>
    <w:rsid w:val="009818F6"/>
    <w:rsid w:val="00981EA2"/>
    <w:rsid w:val="009824BC"/>
    <w:rsid w:val="00982875"/>
    <w:rsid w:val="00984B29"/>
    <w:rsid w:val="00984D0B"/>
    <w:rsid w:val="0098562B"/>
    <w:rsid w:val="00994A38"/>
    <w:rsid w:val="009953A1"/>
    <w:rsid w:val="009954B6"/>
    <w:rsid w:val="00995BE2"/>
    <w:rsid w:val="009A219B"/>
    <w:rsid w:val="009A2249"/>
    <w:rsid w:val="009A2658"/>
    <w:rsid w:val="009A2C06"/>
    <w:rsid w:val="009A3493"/>
    <w:rsid w:val="009A5A5D"/>
    <w:rsid w:val="009A5EC1"/>
    <w:rsid w:val="009A6926"/>
    <w:rsid w:val="009A6D45"/>
    <w:rsid w:val="009B4590"/>
    <w:rsid w:val="009B7041"/>
    <w:rsid w:val="009C03BA"/>
    <w:rsid w:val="009C2BB4"/>
    <w:rsid w:val="009C3881"/>
    <w:rsid w:val="009C4045"/>
    <w:rsid w:val="009C5B19"/>
    <w:rsid w:val="009C6017"/>
    <w:rsid w:val="009C6FAB"/>
    <w:rsid w:val="009D0526"/>
    <w:rsid w:val="009D19EE"/>
    <w:rsid w:val="009D266D"/>
    <w:rsid w:val="009D2A8F"/>
    <w:rsid w:val="009D31D4"/>
    <w:rsid w:val="009D4C65"/>
    <w:rsid w:val="009D4C6A"/>
    <w:rsid w:val="009D532C"/>
    <w:rsid w:val="009D6120"/>
    <w:rsid w:val="009D6617"/>
    <w:rsid w:val="009D70D1"/>
    <w:rsid w:val="009D71A6"/>
    <w:rsid w:val="009E0843"/>
    <w:rsid w:val="009E1523"/>
    <w:rsid w:val="009E2931"/>
    <w:rsid w:val="009E2CB7"/>
    <w:rsid w:val="009F00DE"/>
    <w:rsid w:val="009F2DB0"/>
    <w:rsid w:val="009F2F3E"/>
    <w:rsid w:val="009F4D7B"/>
    <w:rsid w:val="00A00692"/>
    <w:rsid w:val="00A01666"/>
    <w:rsid w:val="00A02903"/>
    <w:rsid w:val="00A02C29"/>
    <w:rsid w:val="00A04934"/>
    <w:rsid w:val="00A04DCF"/>
    <w:rsid w:val="00A05399"/>
    <w:rsid w:val="00A07B22"/>
    <w:rsid w:val="00A125FB"/>
    <w:rsid w:val="00A129A6"/>
    <w:rsid w:val="00A13729"/>
    <w:rsid w:val="00A15CD6"/>
    <w:rsid w:val="00A1774E"/>
    <w:rsid w:val="00A201C9"/>
    <w:rsid w:val="00A203F7"/>
    <w:rsid w:val="00A21077"/>
    <w:rsid w:val="00A220AB"/>
    <w:rsid w:val="00A23436"/>
    <w:rsid w:val="00A24A6B"/>
    <w:rsid w:val="00A27FF4"/>
    <w:rsid w:val="00A309CA"/>
    <w:rsid w:val="00A30F66"/>
    <w:rsid w:val="00A31BC6"/>
    <w:rsid w:val="00A3222A"/>
    <w:rsid w:val="00A32A29"/>
    <w:rsid w:val="00A33788"/>
    <w:rsid w:val="00A3656F"/>
    <w:rsid w:val="00A369BC"/>
    <w:rsid w:val="00A36C8B"/>
    <w:rsid w:val="00A3732E"/>
    <w:rsid w:val="00A3752D"/>
    <w:rsid w:val="00A4001D"/>
    <w:rsid w:val="00A420E4"/>
    <w:rsid w:val="00A42702"/>
    <w:rsid w:val="00A440CE"/>
    <w:rsid w:val="00A46AA2"/>
    <w:rsid w:val="00A52D1C"/>
    <w:rsid w:val="00A53FB8"/>
    <w:rsid w:val="00A54540"/>
    <w:rsid w:val="00A54EA1"/>
    <w:rsid w:val="00A56085"/>
    <w:rsid w:val="00A5656C"/>
    <w:rsid w:val="00A56FF8"/>
    <w:rsid w:val="00A62346"/>
    <w:rsid w:val="00A62721"/>
    <w:rsid w:val="00A64A09"/>
    <w:rsid w:val="00A67895"/>
    <w:rsid w:val="00A7090D"/>
    <w:rsid w:val="00A70B2A"/>
    <w:rsid w:val="00A72EBC"/>
    <w:rsid w:val="00A73FE3"/>
    <w:rsid w:val="00A75FB9"/>
    <w:rsid w:val="00A81AB8"/>
    <w:rsid w:val="00A82053"/>
    <w:rsid w:val="00A823D8"/>
    <w:rsid w:val="00A83570"/>
    <w:rsid w:val="00A84735"/>
    <w:rsid w:val="00A87838"/>
    <w:rsid w:val="00A90390"/>
    <w:rsid w:val="00A9189A"/>
    <w:rsid w:val="00A92EDD"/>
    <w:rsid w:val="00A931B6"/>
    <w:rsid w:val="00A95043"/>
    <w:rsid w:val="00A96B35"/>
    <w:rsid w:val="00AA1995"/>
    <w:rsid w:val="00AA1BDD"/>
    <w:rsid w:val="00AA2E13"/>
    <w:rsid w:val="00AA4B34"/>
    <w:rsid w:val="00AB1A81"/>
    <w:rsid w:val="00AB1AF2"/>
    <w:rsid w:val="00AB2102"/>
    <w:rsid w:val="00AB2DB5"/>
    <w:rsid w:val="00AB5A94"/>
    <w:rsid w:val="00AC0D63"/>
    <w:rsid w:val="00AC24C5"/>
    <w:rsid w:val="00AC375B"/>
    <w:rsid w:val="00AC5959"/>
    <w:rsid w:val="00AD0C07"/>
    <w:rsid w:val="00AD1040"/>
    <w:rsid w:val="00AD1514"/>
    <w:rsid w:val="00AD1AF3"/>
    <w:rsid w:val="00AD240B"/>
    <w:rsid w:val="00AD4B69"/>
    <w:rsid w:val="00AD5757"/>
    <w:rsid w:val="00AE22A8"/>
    <w:rsid w:val="00AE2D54"/>
    <w:rsid w:val="00AE5B54"/>
    <w:rsid w:val="00AF3329"/>
    <w:rsid w:val="00AF4728"/>
    <w:rsid w:val="00AF5ADA"/>
    <w:rsid w:val="00AF5DF4"/>
    <w:rsid w:val="00AF60A4"/>
    <w:rsid w:val="00AF60D0"/>
    <w:rsid w:val="00AF7CE7"/>
    <w:rsid w:val="00B049FD"/>
    <w:rsid w:val="00B0742E"/>
    <w:rsid w:val="00B1136E"/>
    <w:rsid w:val="00B11ACB"/>
    <w:rsid w:val="00B128C0"/>
    <w:rsid w:val="00B147B5"/>
    <w:rsid w:val="00B148DF"/>
    <w:rsid w:val="00B16BF0"/>
    <w:rsid w:val="00B220BE"/>
    <w:rsid w:val="00B22485"/>
    <w:rsid w:val="00B22D68"/>
    <w:rsid w:val="00B24B5C"/>
    <w:rsid w:val="00B256F7"/>
    <w:rsid w:val="00B31CA7"/>
    <w:rsid w:val="00B3328B"/>
    <w:rsid w:val="00B351FA"/>
    <w:rsid w:val="00B4064A"/>
    <w:rsid w:val="00B40919"/>
    <w:rsid w:val="00B4124E"/>
    <w:rsid w:val="00B4178D"/>
    <w:rsid w:val="00B4367A"/>
    <w:rsid w:val="00B446E4"/>
    <w:rsid w:val="00B447E4"/>
    <w:rsid w:val="00B4709B"/>
    <w:rsid w:val="00B52532"/>
    <w:rsid w:val="00B52598"/>
    <w:rsid w:val="00B5348C"/>
    <w:rsid w:val="00B537A3"/>
    <w:rsid w:val="00B543F2"/>
    <w:rsid w:val="00B544FD"/>
    <w:rsid w:val="00B62080"/>
    <w:rsid w:val="00B628C0"/>
    <w:rsid w:val="00B62B6C"/>
    <w:rsid w:val="00B62C11"/>
    <w:rsid w:val="00B66857"/>
    <w:rsid w:val="00B66B97"/>
    <w:rsid w:val="00B66CBF"/>
    <w:rsid w:val="00B67ED2"/>
    <w:rsid w:val="00B71062"/>
    <w:rsid w:val="00B7109E"/>
    <w:rsid w:val="00B73293"/>
    <w:rsid w:val="00B75FB7"/>
    <w:rsid w:val="00B7769E"/>
    <w:rsid w:val="00B77C28"/>
    <w:rsid w:val="00B857E5"/>
    <w:rsid w:val="00B85EDD"/>
    <w:rsid w:val="00B85F26"/>
    <w:rsid w:val="00B867D5"/>
    <w:rsid w:val="00B87635"/>
    <w:rsid w:val="00B87950"/>
    <w:rsid w:val="00B90B7A"/>
    <w:rsid w:val="00B91DF2"/>
    <w:rsid w:val="00B91F4C"/>
    <w:rsid w:val="00BA0D33"/>
    <w:rsid w:val="00BA1622"/>
    <w:rsid w:val="00BA198B"/>
    <w:rsid w:val="00BA2004"/>
    <w:rsid w:val="00BA59D7"/>
    <w:rsid w:val="00BA66F5"/>
    <w:rsid w:val="00BB116B"/>
    <w:rsid w:val="00BB13C3"/>
    <w:rsid w:val="00BB4F4E"/>
    <w:rsid w:val="00BB54DC"/>
    <w:rsid w:val="00BB65DE"/>
    <w:rsid w:val="00BC227A"/>
    <w:rsid w:val="00BC3795"/>
    <w:rsid w:val="00BC3B36"/>
    <w:rsid w:val="00BC414B"/>
    <w:rsid w:val="00BC4429"/>
    <w:rsid w:val="00BC482D"/>
    <w:rsid w:val="00BD07F6"/>
    <w:rsid w:val="00BD0D27"/>
    <w:rsid w:val="00BD3A20"/>
    <w:rsid w:val="00BD49CF"/>
    <w:rsid w:val="00BD4E2B"/>
    <w:rsid w:val="00BD6609"/>
    <w:rsid w:val="00BD7291"/>
    <w:rsid w:val="00BE0645"/>
    <w:rsid w:val="00BE415E"/>
    <w:rsid w:val="00BE7426"/>
    <w:rsid w:val="00BE7BD4"/>
    <w:rsid w:val="00BF2230"/>
    <w:rsid w:val="00BF26B7"/>
    <w:rsid w:val="00BF27E4"/>
    <w:rsid w:val="00BF3A3D"/>
    <w:rsid w:val="00BF3E92"/>
    <w:rsid w:val="00BF47EE"/>
    <w:rsid w:val="00BF5B17"/>
    <w:rsid w:val="00BF68D8"/>
    <w:rsid w:val="00C01702"/>
    <w:rsid w:val="00C01DC4"/>
    <w:rsid w:val="00C04302"/>
    <w:rsid w:val="00C0438B"/>
    <w:rsid w:val="00C10017"/>
    <w:rsid w:val="00C10F7F"/>
    <w:rsid w:val="00C11AF5"/>
    <w:rsid w:val="00C127EB"/>
    <w:rsid w:val="00C17808"/>
    <w:rsid w:val="00C2153A"/>
    <w:rsid w:val="00C217DD"/>
    <w:rsid w:val="00C266FA"/>
    <w:rsid w:val="00C26C6C"/>
    <w:rsid w:val="00C338D7"/>
    <w:rsid w:val="00C34B01"/>
    <w:rsid w:val="00C354E9"/>
    <w:rsid w:val="00C363DF"/>
    <w:rsid w:val="00C37E17"/>
    <w:rsid w:val="00C4192E"/>
    <w:rsid w:val="00C42E1C"/>
    <w:rsid w:val="00C47165"/>
    <w:rsid w:val="00C479AB"/>
    <w:rsid w:val="00C51CCD"/>
    <w:rsid w:val="00C53EE3"/>
    <w:rsid w:val="00C559A8"/>
    <w:rsid w:val="00C564C7"/>
    <w:rsid w:val="00C605C9"/>
    <w:rsid w:val="00C614A6"/>
    <w:rsid w:val="00C6642B"/>
    <w:rsid w:val="00C7170B"/>
    <w:rsid w:val="00C73017"/>
    <w:rsid w:val="00C73D20"/>
    <w:rsid w:val="00C74DBE"/>
    <w:rsid w:val="00C74F96"/>
    <w:rsid w:val="00C75292"/>
    <w:rsid w:val="00C773EB"/>
    <w:rsid w:val="00C80D79"/>
    <w:rsid w:val="00C83394"/>
    <w:rsid w:val="00C8428C"/>
    <w:rsid w:val="00C8492A"/>
    <w:rsid w:val="00C84F1E"/>
    <w:rsid w:val="00C90945"/>
    <w:rsid w:val="00C91264"/>
    <w:rsid w:val="00C94395"/>
    <w:rsid w:val="00C9462E"/>
    <w:rsid w:val="00C946B9"/>
    <w:rsid w:val="00C951DA"/>
    <w:rsid w:val="00C9554D"/>
    <w:rsid w:val="00C964CA"/>
    <w:rsid w:val="00CA11CB"/>
    <w:rsid w:val="00CA162D"/>
    <w:rsid w:val="00CA27F3"/>
    <w:rsid w:val="00CA3F44"/>
    <w:rsid w:val="00CA404E"/>
    <w:rsid w:val="00CA509B"/>
    <w:rsid w:val="00CA56EE"/>
    <w:rsid w:val="00CA6BC6"/>
    <w:rsid w:val="00CA6D67"/>
    <w:rsid w:val="00CA7614"/>
    <w:rsid w:val="00CA76E5"/>
    <w:rsid w:val="00CB03B7"/>
    <w:rsid w:val="00CB0430"/>
    <w:rsid w:val="00CB2217"/>
    <w:rsid w:val="00CB4588"/>
    <w:rsid w:val="00CB69C5"/>
    <w:rsid w:val="00CC03F6"/>
    <w:rsid w:val="00CC1951"/>
    <w:rsid w:val="00CC22CB"/>
    <w:rsid w:val="00CC2CB0"/>
    <w:rsid w:val="00CC4650"/>
    <w:rsid w:val="00CC76AB"/>
    <w:rsid w:val="00CD1E87"/>
    <w:rsid w:val="00CD3E44"/>
    <w:rsid w:val="00CD3E8A"/>
    <w:rsid w:val="00CD4EC2"/>
    <w:rsid w:val="00CD7667"/>
    <w:rsid w:val="00CE0ECB"/>
    <w:rsid w:val="00CE46A2"/>
    <w:rsid w:val="00CE48F6"/>
    <w:rsid w:val="00CE4D0D"/>
    <w:rsid w:val="00CE5218"/>
    <w:rsid w:val="00CE5FEC"/>
    <w:rsid w:val="00CE6BF5"/>
    <w:rsid w:val="00CF0782"/>
    <w:rsid w:val="00CF1C26"/>
    <w:rsid w:val="00CF34AB"/>
    <w:rsid w:val="00CF41A0"/>
    <w:rsid w:val="00CF6F59"/>
    <w:rsid w:val="00D00EA9"/>
    <w:rsid w:val="00D0482A"/>
    <w:rsid w:val="00D057F7"/>
    <w:rsid w:val="00D12DAA"/>
    <w:rsid w:val="00D1338D"/>
    <w:rsid w:val="00D13C29"/>
    <w:rsid w:val="00D14022"/>
    <w:rsid w:val="00D14B85"/>
    <w:rsid w:val="00D15B7C"/>
    <w:rsid w:val="00D15BDA"/>
    <w:rsid w:val="00D17700"/>
    <w:rsid w:val="00D17DBD"/>
    <w:rsid w:val="00D208FF"/>
    <w:rsid w:val="00D2219E"/>
    <w:rsid w:val="00D22992"/>
    <w:rsid w:val="00D236A9"/>
    <w:rsid w:val="00D239A5"/>
    <w:rsid w:val="00D31528"/>
    <w:rsid w:val="00D334B5"/>
    <w:rsid w:val="00D355E2"/>
    <w:rsid w:val="00D356D4"/>
    <w:rsid w:val="00D41B0B"/>
    <w:rsid w:val="00D45555"/>
    <w:rsid w:val="00D47F0C"/>
    <w:rsid w:val="00D51CEF"/>
    <w:rsid w:val="00D528DA"/>
    <w:rsid w:val="00D52A95"/>
    <w:rsid w:val="00D547BC"/>
    <w:rsid w:val="00D5616B"/>
    <w:rsid w:val="00D57ABD"/>
    <w:rsid w:val="00D6314A"/>
    <w:rsid w:val="00D63161"/>
    <w:rsid w:val="00D64BA8"/>
    <w:rsid w:val="00D65754"/>
    <w:rsid w:val="00D67EA4"/>
    <w:rsid w:val="00D70746"/>
    <w:rsid w:val="00D71398"/>
    <w:rsid w:val="00D7302D"/>
    <w:rsid w:val="00D74999"/>
    <w:rsid w:val="00D74AE4"/>
    <w:rsid w:val="00D74D73"/>
    <w:rsid w:val="00D764F3"/>
    <w:rsid w:val="00D7669D"/>
    <w:rsid w:val="00D76AB8"/>
    <w:rsid w:val="00D779CE"/>
    <w:rsid w:val="00D82098"/>
    <w:rsid w:val="00D825BA"/>
    <w:rsid w:val="00D84AD9"/>
    <w:rsid w:val="00D84BB0"/>
    <w:rsid w:val="00D8596A"/>
    <w:rsid w:val="00D924F9"/>
    <w:rsid w:val="00D92E98"/>
    <w:rsid w:val="00D93E72"/>
    <w:rsid w:val="00D94F3C"/>
    <w:rsid w:val="00D97F48"/>
    <w:rsid w:val="00D97F99"/>
    <w:rsid w:val="00DA14A6"/>
    <w:rsid w:val="00DA1F87"/>
    <w:rsid w:val="00DA2076"/>
    <w:rsid w:val="00DA2F8F"/>
    <w:rsid w:val="00DA7301"/>
    <w:rsid w:val="00DB15C0"/>
    <w:rsid w:val="00DB2721"/>
    <w:rsid w:val="00DB27DD"/>
    <w:rsid w:val="00DB5906"/>
    <w:rsid w:val="00DB7829"/>
    <w:rsid w:val="00DB79E2"/>
    <w:rsid w:val="00DB7B3B"/>
    <w:rsid w:val="00DB7B58"/>
    <w:rsid w:val="00DC08A3"/>
    <w:rsid w:val="00DC5C10"/>
    <w:rsid w:val="00DC6916"/>
    <w:rsid w:val="00DC7815"/>
    <w:rsid w:val="00DC7912"/>
    <w:rsid w:val="00DD037B"/>
    <w:rsid w:val="00DD09A9"/>
    <w:rsid w:val="00DD200D"/>
    <w:rsid w:val="00DD2906"/>
    <w:rsid w:val="00DD2944"/>
    <w:rsid w:val="00DD4CC6"/>
    <w:rsid w:val="00DD4DD1"/>
    <w:rsid w:val="00DD4FBE"/>
    <w:rsid w:val="00DE19A0"/>
    <w:rsid w:val="00DE4481"/>
    <w:rsid w:val="00DE481A"/>
    <w:rsid w:val="00DE6A7A"/>
    <w:rsid w:val="00DE7E5C"/>
    <w:rsid w:val="00DF090E"/>
    <w:rsid w:val="00DF2A83"/>
    <w:rsid w:val="00DF4E5D"/>
    <w:rsid w:val="00DF5461"/>
    <w:rsid w:val="00DF55C4"/>
    <w:rsid w:val="00DF566D"/>
    <w:rsid w:val="00DF68AE"/>
    <w:rsid w:val="00DF7ECE"/>
    <w:rsid w:val="00E0135F"/>
    <w:rsid w:val="00E03BAE"/>
    <w:rsid w:val="00E04680"/>
    <w:rsid w:val="00E04A6C"/>
    <w:rsid w:val="00E05634"/>
    <w:rsid w:val="00E10A1E"/>
    <w:rsid w:val="00E13F93"/>
    <w:rsid w:val="00E142A0"/>
    <w:rsid w:val="00E14487"/>
    <w:rsid w:val="00E150AB"/>
    <w:rsid w:val="00E20754"/>
    <w:rsid w:val="00E21197"/>
    <w:rsid w:val="00E22915"/>
    <w:rsid w:val="00E258AD"/>
    <w:rsid w:val="00E30B03"/>
    <w:rsid w:val="00E31661"/>
    <w:rsid w:val="00E323B0"/>
    <w:rsid w:val="00E3414C"/>
    <w:rsid w:val="00E366D9"/>
    <w:rsid w:val="00E41D5F"/>
    <w:rsid w:val="00E429A4"/>
    <w:rsid w:val="00E452A5"/>
    <w:rsid w:val="00E455DE"/>
    <w:rsid w:val="00E46202"/>
    <w:rsid w:val="00E51B34"/>
    <w:rsid w:val="00E523E8"/>
    <w:rsid w:val="00E529C6"/>
    <w:rsid w:val="00E55D6B"/>
    <w:rsid w:val="00E60425"/>
    <w:rsid w:val="00E61FDE"/>
    <w:rsid w:val="00E65AC2"/>
    <w:rsid w:val="00E65DEA"/>
    <w:rsid w:val="00E65ECB"/>
    <w:rsid w:val="00E723AB"/>
    <w:rsid w:val="00E7279C"/>
    <w:rsid w:val="00E76794"/>
    <w:rsid w:val="00E80A50"/>
    <w:rsid w:val="00E81F3E"/>
    <w:rsid w:val="00E8293E"/>
    <w:rsid w:val="00E84DF6"/>
    <w:rsid w:val="00E86072"/>
    <w:rsid w:val="00E865A4"/>
    <w:rsid w:val="00E86EE6"/>
    <w:rsid w:val="00E8762F"/>
    <w:rsid w:val="00E90D6F"/>
    <w:rsid w:val="00E90EA2"/>
    <w:rsid w:val="00E92BA9"/>
    <w:rsid w:val="00E94C36"/>
    <w:rsid w:val="00EA023F"/>
    <w:rsid w:val="00EA0B9B"/>
    <w:rsid w:val="00EA1030"/>
    <w:rsid w:val="00EA1CC2"/>
    <w:rsid w:val="00EA33E5"/>
    <w:rsid w:val="00EA4C2E"/>
    <w:rsid w:val="00EA79AE"/>
    <w:rsid w:val="00EB0827"/>
    <w:rsid w:val="00EB190A"/>
    <w:rsid w:val="00EB1F75"/>
    <w:rsid w:val="00EB3204"/>
    <w:rsid w:val="00EB3D3D"/>
    <w:rsid w:val="00EB3DCB"/>
    <w:rsid w:val="00EB526D"/>
    <w:rsid w:val="00EB64E1"/>
    <w:rsid w:val="00EB6990"/>
    <w:rsid w:val="00EC0994"/>
    <w:rsid w:val="00EC0A76"/>
    <w:rsid w:val="00EC18E8"/>
    <w:rsid w:val="00EC4033"/>
    <w:rsid w:val="00EC4139"/>
    <w:rsid w:val="00EC4E02"/>
    <w:rsid w:val="00ED01CF"/>
    <w:rsid w:val="00ED09CB"/>
    <w:rsid w:val="00ED1CF1"/>
    <w:rsid w:val="00ED2858"/>
    <w:rsid w:val="00ED2E30"/>
    <w:rsid w:val="00ED344F"/>
    <w:rsid w:val="00ED4D47"/>
    <w:rsid w:val="00ED7DD3"/>
    <w:rsid w:val="00ED7DFF"/>
    <w:rsid w:val="00EE02BD"/>
    <w:rsid w:val="00EE1A39"/>
    <w:rsid w:val="00EE2399"/>
    <w:rsid w:val="00EE4D83"/>
    <w:rsid w:val="00EE61D5"/>
    <w:rsid w:val="00EE64A8"/>
    <w:rsid w:val="00EF0672"/>
    <w:rsid w:val="00EF2B4E"/>
    <w:rsid w:val="00EF548C"/>
    <w:rsid w:val="00EF7079"/>
    <w:rsid w:val="00F00C5D"/>
    <w:rsid w:val="00F071A2"/>
    <w:rsid w:val="00F074D2"/>
    <w:rsid w:val="00F10DB3"/>
    <w:rsid w:val="00F10FC5"/>
    <w:rsid w:val="00F12021"/>
    <w:rsid w:val="00F13AD1"/>
    <w:rsid w:val="00F15E02"/>
    <w:rsid w:val="00F1618D"/>
    <w:rsid w:val="00F170BE"/>
    <w:rsid w:val="00F17965"/>
    <w:rsid w:val="00F20CEE"/>
    <w:rsid w:val="00F21815"/>
    <w:rsid w:val="00F21CDD"/>
    <w:rsid w:val="00F223D9"/>
    <w:rsid w:val="00F22975"/>
    <w:rsid w:val="00F2345C"/>
    <w:rsid w:val="00F24696"/>
    <w:rsid w:val="00F251B8"/>
    <w:rsid w:val="00F265AE"/>
    <w:rsid w:val="00F30108"/>
    <w:rsid w:val="00F303F4"/>
    <w:rsid w:val="00F317E9"/>
    <w:rsid w:val="00F342FA"/>
    <w:rsid w:val="00F34A56"/>
    <w:rsid w:val="00F34CDE"/>
    <w:rsid w:val="00F36826"/>
    <w:rsid w:val="00F41E21"/>
    <w:rsid w:val="00F42C5C"/>
    <w:rsid w:val="00F46252"/>
    <w:rsid w:val="00F50397"/>
    <w:rsid w:val="00F52B3B"/>
    <w:rsid w:val="00F5356E"/>
    <w:rsid w:val="00F539A4"/>
    <w:rsid w:val="00F544B2"/>
    <w:rsid w:val="00F54FF8"/>
    <w:rsid w:val="00F55C29"/>
    <w:rsid w:val="00F560AB"/>
    <w:rsid w:val="00F568F7"/>
    <w:rsid w:val="00F60020"/>
    <w:rsid w:val="00F60E62"/>
    <w:rsid w:val="00F64014"/>
    <w:rsid w:val="00F6431B"/>
    <w:rsid w:val="00F65961"/>
    <w:rsid w:val="00F67FA4"/>
    <w:rsid w:val="00F70AEB"/>
    <w:rsid w:val="00F72649"/>
    <w:rsid w:val="00F73D04"/>
    <w:rsid w:val="00F73DD0"/>
    <w:rsid w:val="00F73E68"/>
    <w:rsid w:val="00F74949"/>
    <w:rsid w:val="00F76762"/>
    <w:rsid w:val="00F80601"/>
    <w:rsid w:val="00F810E4"/>
    <w:rsid w:val="00F81183"/>
    <w:rsid w:val="00F81815"/>
    <w:rsid w:val="00F83EC5"/>
    <w:rsid w:val="00F87412"/>
    <w:rsid w:val="00F94B77"/>
    <w:rsid w:val="00F96302"/>
    <w:rsid w:val="00F97668"/>
    <w:rsid w:val="00FA072E"/>
    <w:rsid w:val="00FA1542"/>
    <w:rsid w:val="00FA39FF"/>
    <w:rsid w:val="00FA58D9"/>
    <w:rsid w:val="00FA65A7"/>
    <w:rsid w:val="00FA68BD"/>
    <w:rsid w:val="00FA6DB0"/>
    <w:rsid w:val="00FB1999"/>
    <w:rsid w:val="00FB1EB3"/>
    <w:rsid w:val="00FB4BA6"/>
    <w:rsid w:val="00FB5AEE"/>
    <w:rsid w:val="00FB5D62"/>
    <w:rsid w:val="00FB5F43"/>
    <w:rsid w:val="00FB7A00"/>
    <w:rsid w:val="00FC07DC"/>
    <w:rsid w:val="00FC0852"/>
    <w:rsid w:val="00FC180F"/>
    <w:rsid w:val="00FC1827"/>
    <w:rsid w:val="00FC2EB1"/>
    <w:rsid w:val="00FC56C5"/>
    <w:rsid w:val="00FD0D20"/>
    <w:rsid w:val="00FD3042"/>
    <w:rsid w:val="00FD36F0"/>
    <w:rsid w:val="00FD43F4"/>
    <w:rsid w:val="00FD46C0"/>
    <w:rsid w:val="00FD48F6"/>
    <w:rsid w:val="00FD6E80"/>
    <w:rsid w:val="00FE0807"/>
    <w:rsid w:val="00FE1FFB"/>
    <w:rsid w:val="00FE3032"/>
    <w:rsid w:val="00FE446F"/>
    <w:rsid w:val="00FE7C75"/>
    <w:rsid w:val="00FF00EA"/>
    <w:rsid w:val="00FF1C36"/>
    <w:rsid w:val="00FF2E85"/>
    <w:rsid w:val="00FF405A"/>
    <w:rsid w:val="00FF44DF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2C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212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12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F368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56C12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dmt@rku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vp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0A085-9E28-4AFA-AE8E-F5DB08B2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2019-11-10T14:03:00Z</cp:lastPrinted>
  <dcterms:created xsi:type="dcterms:W3CDTF">2018-10-09T13:33:00Z</dcterms:created>
  <dcterms:modified xsi:type="dcterms:W3CDTF">2024-09-23T19:15:00Z</dcterms:modified>
</cp:coreProperties>
</file>