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E3" w:rsidRPr="00586037" w:rsidRDefault="006C2EAE" w:rsidP="002E0D65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proofErr w:type="spellStart"/>
      <w:r w:rsidRPr="00586037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Эскроу</w:t>
      </w:r>
      <w:proofErr w:type="spellEnd"/>
      <w:r w:rsidRPr="00586037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</w:t>
      </w:r>
      <w:r w:rsidR="007439F8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дольщикам </w:t>
      </w:r>
      <w:r w:rsidRPr="00586037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в помощь</w:t>
      </w:r>
    </w:p>
    <w:p w:rsidR="006C2EAE" w:rsidRPr="00586037" w:rsidRDefault="006C2EAE" w:rsidP="006C2EA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8E3" w:rsidRPr="00586037" w:rsidRDefault="009138E3" w:rsidP="009138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037">
        <w:rPr>
          <w:rFonts w:ascii="Times New Roman" w:hAnsi="Times New Roman" w:cs="Times New Roman"/>
          <w:b/>
          <w:sz w:val="28"/>
          <w:szCs w:val="28"/>
        </w:rPr>
        <w:t>В ходе прямой линии 20 июня 2019 года Президент России Владимир Путин ответил на вопросы граждан, касающиеся обманутых дольщиков и совершенствовани</w:t>
      </w:r>
      <w:r w:rsidR="00D420C7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586037">
        <w:rPr>
          <w:rFonts w:ascii="Times New Roman" w:hAnsi="Times New Roman" w:cs="Times New Roman"/>
          <w:b/>
          <w:sz w:val="28"/>
          <w:szCs w:val="28"/>
        </w:rPr>
        <w:t xml:space="preserve"> механизма долевого строительства. В частности, он объяснил, что теперь ответственность переносится "с плеч граждан на плечи финансовых организаций". </w:t>
      </w:r>
    </w:p>
    <w:p w:rsidR="009138E3" w:rsidRPr="00586037" w:rsidRDefault="009138E3" w:rsidP="00913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37">
        <w:rPr>
          <w:rFonts w:ascii="Times New Roman" w:hAnsi="Times New Roman" w:cs="Times New Roman"/>
          <w:sz w:val="28"/>
          <w:szCs w:val="28"/>
        </w:rPr>
        <w:t xml:space="preserve">Владимир Владимирович напомнил, что Банк России ввел систему мер поддержки организаций, ведущих </w:t>
      </w:r>
      <w:proofErr w:type="spellStart"/>
      <w:r w:rsidRPr="0058603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586037">
        <w:rPr>
          <w:rFonts w:ascii="Times New Roman" w:hAnsi="Times New Roman" w:cs="Times New Roman"/>
          <w:sz w:val="28"/>
          <w:szCs w:val="28"/>
        </w:rPr>
        <w:t xml:space="preserve">-счета, и деньги граждан будут направляться застройщикам только после ввода жилья в эксплуатацию. Это главный, но не единственный плюс для покупателей, гарантирующий </w:t>
      </w:r>
      <w:r w:rsidR="00206EBE" w:rsidRPr="00586037">
        <w:rPr>
          <w:rFonts w:ascii="Times New Roman" w:hAnsi="Times New Roman" w:cs="Times New Roman"/>
          <w:sz w:val="28"/>
          <w:szCs w:val="28"/>
        </w:rPr>
        <w:t xml:space="preserve">им </w:t>
      </w:r>
      <w:r w:rsidRPr="00586037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206EBE" w:rsidRPr="00586037">
        <w:rPr>
          <w:rFonts w:ascii="Times New Roman" w:hAnsi="Times New Roman" w:cs="Times New Roman"/>
          <w:sz w:val="28"/>
          <w:szCs w:val="28"/>
        </w:rPr>
        <w:t xml:space="preserve">вложенных в строительство </w:t>
      </w:r>
      <w:r w:rsidRPr="00586037">
        <w:rPr>
          <w:rFonts w:ascii="Times New Roman" w:hAnsi="Times New Roman" w:cs="Times New Roman"/>
          <w:sz w:val="28"/>
          <w:szCs w:val="28"/>
        </w:rPr>
        <w:t>средств.</w:t>
      </w:r>
    </w:p>
    <w:p w:rsidR="009138E3" w:rsidRPr="00586037" w:rsidRDefault="009138E3" w:rsidP="009138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 1 июля 2019 года застройщики </w:t>
      </w:r>
      <w:r w:rsidR="00BF2B68"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будут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привлекать деньги дольщиков только </w:t>
      </w:r>
      <w:r w:rsidRPr="005860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</w:t>
      </w:r>
      <w:hyperlink r:id="rId6" w:history="1">
        <w:r w:rsidRPr="00586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счета </w:t>
        </w:r>
        <w:proofErr w:type="spellStart"/>
        <w:r w:rsidRPr="00586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эскроу</w:t>
        </w:r>
        <w:proofErr w:type="spellEnd"/>
      </w:hyperlink>
      <w:r w:rsidR="00BF2B68" w:rsidRPr="0058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– специальны</w:t>
      </w:r>
      <w:r w:rsidR="00BF2B68"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счет</w:t>
      </w:r>
      <w:r w:rsidR="00BF2B68"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проведения расчетов между покупателем и продавцом</w:t>
      </w:r>
      <w:r w:rsidR="00206EBE"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Они 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действует как банковская ячейка</w:t>
      </w:r>
      <w:r w:rsidR="00206EBE"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 п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окупатель кладет деньги на счет </w:t>
      </w:r>
      <w:proofErr w:type="spellStart"/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эскроу</w:t>
      </w:r>
      <w:proofErr w:type="spellEnd"/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а продавец может их забрать, когда выполнит условия, заранее прописанные в договоре. Банк как независимый посредник следит за выполнением этих условий.</w:t>
      </w:r>
      <w:r w:rsidR="00E01980" w:rsidRPr="00586037">
        <w:rPr>
          <w:rFonts w:ascii="Times New Roman" w:hAnsi="Times New Roman" w:cs="Times New Roman"/>
          <w:sz w:val="28"/>
          <w:szCs w:val="28"/>
        </w:rPr>
        <w:t xml:space="preserve"> Раньше, чтобы возвести дом, компании привлекали до 70% средств покупателей, то теперь </w:t>
      </w:r>
      <w:r w:rsidR="00E01980"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процессе возведения дома им нужно будет использовать свои деньги или брать кредиты.</w:t>
      </w:r>
    </w:p>
    <w:p w:rsidR="006C2EAE" w:rsidRPr="00586037" w:rsidRDefault="006C2EAE" w:rsidP="006C2E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37">
        <w:rPr>
          <w:rFonts w:ascii="Times New Roman" w:hAnsi="Times New Roman" w:cs="Times New Roman"/>
          <w:sz w:val="28"/>
          <w:szCs w:val="28"/>
        </w:rPr>
        <w:t xml:space="preserve">Если застройщик не выполнит обязательства в срок, задержит сдачу квартиры более чем на шесть месяцев, банк вернет деньги покупателю. </w:t>
      </w:r>
      <w:r w:rsidR="00E01980" w:rsidRPr="00586037">
        <w:rPr>
          <w:rFonts w:ascii="Times New Roman" w:hAnsi="Times New Roman" w:cs="Times New Roman"/>
          <w:sz w:val="28"/>
          <w:szCs w:val="28"/>
        </w:rPr>
        <w:t>Средства</w:t>
      </w:r>
      <w:r w:rsidRPr="00586037">
        <w:rPr>
          <w:rFonts w:ascii="Times New Roman" w:hAnsi="Times New Roman" w:cs="Times New Roman"/>
          <w:sz w:val="28"/>
          <w:szCs w:val="28"/>
        </w:rPr>
        <w:t xml:space="preserve"> </w:t>
      </w:r>
      <w:r w:rsidR="00E01980" w:rsidRPr="00586037">
        <w:rPr>
          <w:rFonts w:ascii="Times New Roman" w:hAnsi="Times New Roman" w:cs="Times New Roman"/>
          <w:sz w:val="28"/>
          <w:szCs w:val="28"/>
        </w:rPr>
        <w:t xml:space="preserve">на счетах </w:t>
      </w:r>
      <w:proofErr w:type="spellStart"/>
      <w:r w:rsidR="00E01980" w:rsidRPr="0058603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E01980" w:rsidRPr="00586037">
        <w:rPr>
          <w:rFonts w:ascii="Times New Roman" w:hAnsi="Times New Roman" w:cs="Times New Roman"/>
          <w:sz w:val="28"/>
          <w:szCs w:val="28"/>
        </w:rPr>
        <w:t xml:space="preserve">, открытым для расчетов по договору участия в долевом строительстве, </w:t>
      </w:r>
      <w:r w:rsidRPr="00586037">
        <w:rPr>
          <w:rFonts w:ascii="Times New Roman" w:hAnsi="Times New Roman" w:cs="Times New Roman"/>
          <w:sz w:val="28"/>
          <w:szCs w:val="28"/>
        </w:rPr>
        <w:t>застрахованы Агентством по страхованию вкладов на сумму до 10 млн руб.</w:t>
      </w:r>
    </w:p>
    <w:p w:rsidR="009138E3" w:rsidRPr="00586037" w:rsidRDefault="00206EBE" w:rsidP="006C2EAE">
      <w:pPr>
        <w:ind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закону в</w:t>
      </w:r>
      <w:r w:rsidR="009138E3"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се новые дольщики будут защищены одинаково: если строительная компания обанкротится, они смогут сразу вернуть назад свои деньги. Покупатели, которые уже заключили договор со строительной компанией и заплатили ей деньги напрямую, в случае проблем будут получать возмещение по старой схеме – через </w:t>
      </w:r>
      <w:r w:rsidR="009138E3" w:rsidRPr="005860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 </w:t>
      </w:r>
      <w:hyperlink r:id="rId7" w:tgtFrame="_blank" w:history="1">
        <w:r w:rsidR="009138E3" w:rsidRPr="00586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Фонд защиты прав дольщиков</w:t>
        </w:r>
      </w:hyperlink>
      <w:r w:rsidR="009138E3" w:rsidRPr="00586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8E3"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Кроме того, новый закон позволит Фонду создать дочернюю строительную компанию. Она сможет завершать проекты обанкротившихся застройщиков.</w:t>
      </w:r>
    </w:p>
    <w:p w:rsidR="00E01980" w:rsidRPr="00586037" w:rsidRDefault="00E01980" w:rsidP="006C2EAE">
      <w:pPr>
        <w:ind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«Банковский сектор готов к переходу на новый механизм финансирования жилищного строительства. Смысл новаций – защитить 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граждан от недобросовестных застройщиков</w:t>
      </w:r>
      <w:r w:rsidR="007439F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- объяснил управляющий курским отделением Банка России Евгений Овсянников. –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Вводится обязательное банковское сопровождение сделок. Теперь банки будут следить за тем, чтобы сделки проходили честно, будут контролировать то, на что строители тратят деньги</w:t>
      </w:r>
      <w:r w:rsidR="007439F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Главный плюс для покупателей жилья – это минимизация потери вложенных средств</w:t>
      </w:r>
      <w:r w:rsidR="00423CFE"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01980" w:rsidRPr="00586037" w:rsidRDefault="00586037" w:rsidP="00E01980">
      <w:pPr>
        <w:ind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Что касается ранее начатого долевого строительства без использования счетов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то его можно будет завершить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 старым правилам. В апреле было подписано постановление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равительства РФ, согласно которому застройщики смогут привлекать средства дольщиков без открытия </w:t>
      </w:r>
      <w:proofErr w:type="spellStart"/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эскроу</w:t>
      </w:r>
      <w:proofErr w:type="spellEnd"/>
      <w:r w:rsidRPr="0058603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-счетов, если дом готов более чем на треть. Количество заключенных договоров долевого участия должно достигать как минимум 10% от количества жилых и нежилых помещений в доме. Это в первую очередь облегчит строительство для застройщиков многоквартирных домов.</w:t>
      </w:r>
    </w:p>
    <w:p w:rsidR="009138E3" w:rsidRPr="00586037" w:rsidRDefault="009138E3" w:rsidP="00D23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AE" w:rsidRPr="00586037" w:rsidRDefault="006C2E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2EAE" w:rsidRPr="0058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E60"/>
    <w:multiLevelType w:val="multilevel"/>
    <w:tmpl w:val="4F8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24870"/>
    <w:multiLevelType w:val="multilevel"/>
    <w:tmpl w:val="5C2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7036B"/>
    <w:multiLevelType w:val="multilevel"/>
    <w:tmpl w:val="B72A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A7AAC"/>
    <w:multiLevelType w:val="multilevel"/>
    <w:tmpl w:val="F994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42330"/>
    <w:multiLevelType w:val="multilevel"/>
    <w:tmpl w:val="2A24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D0EA3"/>
    <w:multiLevelType w:val="multilevel"/>
    <w:tmpl w:val="814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84627"/>
    <w:multiLevelType w:val="multilevel"/>
    <w:tmpl w:val="ECD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968E2"/>
    <w:multiLevelType w:val="multilevel"/>
    <w:tmpl w:val="EB62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668A1"/>
    <w:multiLevelType w:val="multilevel"/>
    <w:tmpl w:val="463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A6159"/>
    <w:multiLevelType w:val="multilevel"/>
    <w:tmpl w:val="A762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D737B"/>
    <w:multiLevelType w:val="multilevel"/>
    <w:tmpl w:val="2E2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6012C"/>
    <w:multiLevelType w:val="multilevel"/>
    <w:tmpl w:val="6024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0"/>
    <w:rsid w:val="0017691A"/>
    <w:rsid w:val="00206EBE"/>
    <w:rsid w:val="002E0D65"/>
    <w:rsid w:val="002F1595"/>
    <w:rsid w:val="00423CFE"/>
    <w:rsid w:val="00586037"/>
    <w:rsid w:val="006C2EAE"/>
    <w:rsid w:val="007439F8"/>
    <w:rsid w:val="007D4DF0"/>
    <w:rsid w:val="009138E3"/>
    <w:rsid w:val="009E669C"/>
    <w:rsid w:val="00AC42AE"/>
    <w:rsid w:val="00BF2B68"/>
    <w:rsid w:val="00CA2CB8"/>
    <w:rsid w:val="00D23E20"/>
    <w:rsid w:val="00D420C7"/>
    <w:rsid w:val="00E01980"/>
    <w:rsid w:val="00F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3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3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977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  <w:div w:id="1179075397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  <w:div w:id="1839612927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</w:divsChild>
    </w:div>
    <w:div w:id="1512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102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12" w:space="23" w:color="auto"/>
                <w:bottom w:val="single" w:sz="12" w:space="0" w:color="auto"/>
                <w:right w:val="single" w:sz="12" w:space="23" w:color="auto"/>
              </w:divBdr>
              <w:divsChild>
                <w:div w:id="923608468">
                  <w:marLeft w:val="1425"/>
                  <w:marRight w:val="0"/>
                  <w:marTop w:val="675"/>
                  <w:marBottom w:val="675"/>
                  <w:divBdr>
                    <w:top w:val="none" w:sz="0" w:space="0" w:color="auto"/>
                    <w:left w:val="single" w:sz="12" w:space="30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214-mdd8bf5b.xn--p1ai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s/beznalichnye-dengi/scheta-eskrou-chto-eto-i-zachem-oni-nuzh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CCC552DD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Владимировна</dc:creator>
  <cp:lastModifiedBy>38admSstd2</cp:lastModifiedBy>
  <cp:revision>3</cp:revision>
  <dcterms:created xsi:type="dcterms:W3CDTF">2019-06-25T16:02:00Z</dcterms:created>
  <dcterms:modified xsi:type="dcterms:W3CDTF">2019-06-26T04:53:00Z</dcterms:modified>
</cp:coreProperties>
</file>