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 w:rsidRPr="003D74C4">
        <w:rPr>
          <w:rFonts w:ascii="Times New Roman" w:hAnsi="Times New Roman"/>
          <w:b/>
        </w:rPr>
        <w:t>Рецензия на конкурсную работу</w:t>
      </w:r>
      <w:r>
        <w:rPr>
          <w:rFonts w:ascii="Times New Roman" w:hAnsi="Times New Roman"/>
          <w:b/>
        </w:rPr>
        <w:t xml:space="preserve"> студентов</w:t>
      </w:r>
    </w:p>
    <w:p w:rsidR="009A0DFB" w:rsidRPr="00EA588C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 w:rsidRPr="00EA588C">
        <w:rPr>
          <w:rFonts w:ascii="Times New Roman" w:hAnsi="Times New Roman"/>
          <w:b/>
        </w:rPr>
        <w:t xml:space="preserve"> </w:t>
      </w:r>
      <w:r w:rsidRPr="00EA588C">
        <w:rPr>
          <w:rFonts w:ascii="Times New Roman" w:hAnsi="Times New Roman"/>
          <w:b/>
        </w:rPr>
        <w:t>«</w:t>
      </w:r>
      <w:r w:rsidRPr="00054E73">
        <w:rPr>
          <w:rFonts w:ascii="Times New Roman" w:hAnsi="Times New Roman"/>
          <w:b/>
          <w:shd w:val="clear" w:color="auto" w:fill="FFFFFF"/>
        </w:rPr>
        <w:t>Проблема утилизации медицинских/гигиенических масок</w:t>
      </w:r>
      <w:r w:rsidRPr="00EA588C">
        <w:rPr>
          <w:rFonts w:ascii="Times New Roman" w:hAnsi="Times New Roman"/>
          <w:b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058"/>
        <w:gridCol w:w="3174"/>
      </w:tblGrid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39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3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3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Содержание работы соответствует заявленному направлению.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4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 xml:space="preserve">Обзор литературы по выбранной проблематике достаточный, но отсутствуют ссылки на зарубежные источники (первоисточники).  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Работа отличается новизной. Произведена ориентировочная оценка количества использованных населением медицинских/гигиенических масок вне медицинских организаций и</w:t>
            </w:r>
            <w:r w:rsidRPr="00D70239">
              <w:t xml:space="preserve"> </w:t>
            </w:r>
            <w:r w:rsidRPr="00D70239">
              <w:rPr>
                <w:rFonts w:ascii="Times New Roman" w:hAnsi="Times New Roman"/>
              </w:rPr>
              <w:t>оценены токсикологические свойства</w:t>
            </w:r>
            <w:r w:rsidRPr="00D70239">
              <w:t xml:space="preserve"> </w:t>
            </w:r>
            <w:r w:rsidRPr="00D70239">
              <w:rPr>
                <w:rFonts w:ascii="Times New Roman" w:hAnsi="Times New Roman"/>
              </w:rPr>
              <w:t>использованных лицевых масок как отхода потребления методом фитотестирования.  Оригинальность текста высокая и составляет 93,47%.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Структура научной работы не нарушена. Изложение работы логично. Методы исследования адекватны исследовательским задачам и достаточны.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Результаты исследования представлены в виде таблиц и диаграмм. Эмпирические данные статистически обработаны. Глубина анализа данных достаточна. Выводы соответствуют задачам исследования.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Гипотеза сформулирована корректно.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Работа выполнена автором самостоятельно.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Полученные выводы и предложения имеют прикладное значение и могут применяться в практике.</w:t>
            </w:r>
          </w:p>
        </w:tc>
      </w:tr>
      <w:tr w:rsidR="009A0DFB" w:rsidRPr="00D70239" w:rsidTr="00986608"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</w:tcPr>
          <w:p w:rsidR="009A0DFB" w:rsidRPr="00D70239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39">
              <w:rPr>
                <w:rFonts w:ascii="Times New Roman" w:hAnsi="Times New Roman"/>
              </w:rPr>
              <w:t>39</w:t>
            </w:r>
          </w:p>
        </w:tc>
        <w:tc>
          <w:tcPr>
            <w:tcW w:w="3191" w:type="dxa"/>
          </w:tcPr>
          <w:p w:rsidR="009A0DFB" w:rsidRPr="00D70239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биологии и экологии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Неведров Н.П.</w:t>
      </w:r>
    </w:p>
    <w:p w:rsidR="00D876B6" w:rsidRDefault="00D876B6" w:rsidP="009A0DFB">
      <w:pPr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 xml:space="preserve">Рецензия на конкурсную работу </w:t>
      </w:r>
      <w:r w:rsidRPr="009A0DFB">
        <w:rPr>
          <w:rFonts w:ascii="Times New Roman" w:hAnsi="Times New Roman"/>
          <w:b/>
          <w:bCs/>
          <w:sz w:val="24"/>
          <w:szCs w:val="24"/>
        </w:rPr>
        <w:t>школьников</w:t>
      </w:r>
    </w:p>
    <w:p w:rsidR="009A0DFB" w:rsidRPr="00111BCD" w:rsidRDefault="009A0DFB" w:rsidP="009A0D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11BCD">
        <w:rPr>
          <w:rFonts w:ascii="Times New Roman" w:hAnsi="Times New Roman"/>
          <w:b/>
          <w:sz w:val="24"/>
          <w:szCs w:val="24"/>
        </w:rPr>
        <w:t>«Познание природы Севастополя методами экологического туризма»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"/>
        <w:gridCol w:w="3206"/>
        <w:gridCol w:w="1499"/>
        <w:gridCol w:w="3847"/>
      </w:tblGrid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Пояснения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заявленной теме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Проведен литературный обзор, логично изложен, есть список литературы и ссылки в обзоре. Не вся используемая литература современная, что, в данном случае, является допустимым. 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Исследование носит оригинальный характер. 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 работы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Изучаемые вопросы рассматриваются в логической последовательности, изложены достаточно четко, структура работы соответствует общепринятым нормам построение научной работы.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Аналитический уровень работы высокий, т.к. проведено комплексное исследование (свойств почвы, количественный, по отдельным видам, и качественный состав растительности, выявлены краснокнижные виды), результаты которого четко структурированы.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Гипотеза отсутствует.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Личный вклад автора в исследование высокий (что видно представленному иллюстративному материалу и уникальности текста и собранных данных). 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Работа имеет практическое значение. Разработанные маршруты прошли апробацию. Кроме того, собран информационный материал, направленный на сохранение уникального природного комплекса Шулдан. 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A0DFB" w:rsidRPr="00111BCD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DFB" w:rsidRPr="00111BCD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BCD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9A0DFB" w:rsidRPr="00111BCD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BCD"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9A0DFB" w:rsidRPr="00111BCD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BCD">
        <w:rPr>
          <w:rFonts w:ascii="Times New Roman" w:hAnsi="Times New Roman"/>
          <w:sz w:val="24"/>
          <w:szCs w:val="24"/>
        </w:rPr>
        <w:t xml:space="preserve">биологии и экологии </w:t>
      </w:r>
    </w:p>
    <w:p w:rsidR="009A0DFB" w:rsidRPr="00111BCD" w:rsidRDefault="009A0DFB" w:rsidP="009A0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BCD">
        <w:rPr>
          <w:rFonts w:ascii="Times New Roman" w:hAnsi="Times New Roman"/>
          <w:sz w:val="24"/>
          <w:szCs w:val="24"/>
        </w:rPr>
        <w:t>Курского государственного университета                                                          Балабина Н.А.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111BCD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BCD">
        <w:rPr>
          <w:rFonts w:ascii="Times New Roman" w:hAnsi="Times New Roman"/>
          <w:b/>
          <w:sz w:val="24"/>
          <w:szCs w:val="24"/>
        </w:rPr>
        <w:t>«Проблемы раздельного сбора мусора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1BCD">
        <w:rPr>
          <w:rFonts w:ascii="Times New Roman" w:hAnsi="Times New Roman"/>
          <w:b/>
          <w:sz w:val="24"/>
          <w:szCs w:val="24"/>
        </w:rPr>
        <w:t>в нашей школе?»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"/>
        <w:gridCol w:w="3206"/>
        <w:gridCol w:w="1499"/>
        <w:gridCol w:w="3847"/>
      </w:tblGrid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Пояснения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заявленной теме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Проведен литературный обзор, но он представляет собой скопированные полностью материалы, разбитые на подпункты. Так, например, отсутствует ссылка на материал пункта 1.6., который полностью скопирован </w:t>
            </w:r>
            <w:r w:rsidRPr="00895AC4">
              <w:rPr>
                <w:rStyle w:val="a3"/>
                <w:rFonts w:ascii="Times New Roman" w:hAnsi="Times New Roman"/>
                <w:sz w:val="24"/>
                <w:szCs w:val="24"/>
              </w:rPr>
              <w:t>https://rsbor-msk.ru/zachem-sortirovat/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 Однако материал из интернета источников и 1 закона и 1 научной статьи (которая также указана только ссылкой) подобран грамотно и соответствует теме.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Также, проведен анализ и систематизация части литературных данных и помещен во 2 раздел работы в виде таблицы 5.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Тематика работы не является новой, однако комплексный подход, представленный в работе, и заинтересованность в решении проблемы раздельного сбора мусора заслуживает одобрения. 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 работы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Изучаемые вопросы рассматриваются в логической последовательности. Но есть недочеты оформления (нет подписи рисунков и большей части таблиц), а также есть стилистические ошибки (в задачах, во 2 разделе работы, в выводах, в подписях к материалам приложения)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Аналитический уровень работы повышенный. Но отсутствует пояснение и анализ рисунка из п.2.4.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Гипотеза не соответствует теме исследования и направлена на работу автора (в данном контексте гипотеза сформулирована хорошо), при этом не связана с решаемой проблемой.</w:t>
            </w:r>
          </w:p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Также, если бы цель была сформулирована иначе, а задачи записаны четко, грамотно и по пунктам – это повысило бы качество работы.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Личный вклад автора в исследование высокий (что видно представленному иллюстративному материалу и материалам 2 раздела), но работа с теоретической частью не отражает этого (см.п.2 данной таблицы). 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Работа имеет практическое значение, но применительно только к рассматриваемой школе. Отсутствует вывод о возможности масштабировать результаты исследования и опыт реализации предложений. Выводы по теоретической части работы следовала сделать более конкретными и полными. Качественно сформулирован вывод по количественным характеристикам исследования.</w:t>
            </w:r>
          </w:p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Присутствуют авторские предложения по решению проблемы в рамках рассматриваемой школы, которые являются по сути четким планом для реализации.</w:t>
            </w:r>
          </w:p>
        </w:tc>
      </w:tr>
      <w:tr w:rsidR="009A0DFB" w:rsidRPr="00895AC4" w:rsidTr="00986608">
        <w:tc>
          <w:tcPr>
            <w:tcW w:w="81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953" w:type="dxa"/>
          </w:tcPr>
          <w:p w:rsidR="009A0DFB" w:rsidRPr="00895AC4" w:rsidRDefault="009A0DFB" w:rsidP="009A0D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A0DFB" w:rsidRPr="00111BCD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DFB" w:rsidRPr="00111BCD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BCD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9A0DFB" w:rsidRPr="00111BCD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BCD"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9A0DFB" w:rsidRPr="00111BCD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BCD">
        <w:rPr>
          <w:rFonts w:ascii="Times New Roman" w:hAnsi="Times New Roman"/>
          <w:sz w:val="24"/>
          <w:szCs w:val="24"/>
        </w:rPr>
        <w:t xml:space="preserve">биологии и экологии </w:t>
      </w:r>
    </w:p>
    <w:p w:rsidR="009A0DFB" w:rsidRPr="00111BCD" w:rsidRDefault="009A0DFB" w:rsidP="009A0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BCD">
        <w:rPr>
          <w:rFonts w:ascii="Times New Roman" w:hAnsi="Times New Roman"/>
          <w:sz w:val="24"/>
          <w:szCs w:val="24"/>
        </w:rPr>
        <w:t>Курского государственного университета                                                          Балабина Н.А.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DE45CE" w:rsidRDefault="009A0DFB" w:rsidP="009A0D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E45C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45CE">
        <w:rPr>
          <w:rFonts w:ascii="Times New Roman" w:hAnsi="Times New Roman"/>
          <w:b/>
          <w:i/>
          <w:sz w:val="24"/>
          <w:szCs w:val="24"/>
        </w:rPr>
        <w:t>«</w:t>
      </w:r>
      <w:r w:rsidRPr="00DE45CE">
        <w:rPr>
          <w:rFonts w:ascii="Times New Roman" w:hAnsi="Times New Roman"/>
          <w:b/>
          <w:sz w:val="24"/>
          <w:szCs w:val="24"/>
        </w:rPr>
        <w:t>Показатели белкового метаболизма массовых прибрежных видов рыб чёрного моря</w:t>
      </w:r>
      <w:r w:rsidRPr="00DE45CE">
        <w:rPr>
          <w:rFonts w:ascii="Times New Roman" w:hAnsi="Times New Roman"/>
          <w:b/>
          <w:i/>
          <w:sz w:val="24"/>
          <w:szCs w:val="24"/>
        </w:rPr>
        <w:t>».</w:t>
      </w:r>
    </w:p>
    <w:p w:rsidR="009A0DFB" w:rsidRPr="00DE45CE" w:rsidRDefault="009A0DFB" w:rsidP="009A0DFB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9A0DFB" w:rsidRPr="00DE45CE" w:rsidRDefault="009A0DFB" w:rsidP="009A0DFB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Содержание работы в полной мере соответствует заявленному направлению. Предложенная тема действительно актуальна, так как тщательное </w:t>
      </w:r>
      <w:r w:rsidRPr="00DE45CE">
        <w:rPr>
          <w:rFonts w:ascii="Times New Roman" w:hAnsi="Times New Roman"/>
          <w:bCs/>
          <w:sz w:val="24"/>
          <w:szCs w:val="24"/>
        </w:rPr>
        <w:t>изучение тест-организмов с целью дальнейшего их использования в мониторинговых исследованиях для оценки состояния природных экосистем</w:t>
      </w:r>
      <w:r w:rsidRPr="00DE45CE">
        <w:rPr>
          <w:rFonts w:ascii="Times New Roman" w:hAnsi="Times New Roman"/>
          <w:spacing w:val="-6"/>
          <w:sz w:val="24"/>
          <w:szCs w:val="24"/>
        </w:rPr>
        <w:t>,</w:t>
      </w:r>
      <w:r w:rsidRPr="00DE45CE">
        <w:rPr>
          <w:rFonts w:ascii="Times New Roman" w:hAnsi="Times New Roman"/>
          <w:sz w:val="24"/>
          <w:szCs w:val="24"/>
        </w:rPr>
        <w:t xml:space="preserve"> продолжает оставаться одной из основных задач современной экологии. Более того, биохимические показатели печени рыб представляют несомненный интерес в связи многофункциональностью данного органа, и отражают их физиологическое состояние </w:t>
      </w:r>
      <w:r w:rsidRPr="00DE45CE">
        <w:rPr>
          <w:rFonts w:ascii="Times New Roman" w:eastAsia="SimSun" w:hAnsi="Times New Roman"/>
          <w:sz w:val="24"/>
          <w:szCs w:val="24"/>
        </w:rPr>
        <w:t xml:space="preserve">при воздействии неблагоприятных факторов. </w:t>
      </w:r>
    </w:p>
    <w:p w:rsidR="009A0DFB" w:rsidRPr="00DE45CE" w:rsidRDefault="009A0DFB" w:rsidP="009A0DFB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color w:val="000000"/>
          <w:sz w:val="24"/>
          <w:szCs w:val="24"/>
        </w:rPr>
        <w:t>Заслуживает поощрение и большое количество литературных источников, которые автор проанализировал в ходе своей работы.</w:t>
      </w:r>
      <w:r w:rsidRPr="00DE45CE">
        <w:rPr>
          <w:rFonts w:ascii="Times New Roman" w:hAnsi="Times New Roman"/>
          <w:sz w:val="24"/>
          <w:szCs w:val="24"/>
        </w:rPr>
        <w:t xml:space="preserve"> Обширный теоретический материал по данной тематике демонстрирует глубокие знания автора в исследуемой области.</w:t>
      </w:r>
    </w:p>
    <w:p w:rsidR="009A0DFB" w:rsidRPr="00DE45CE" w:rsidRDefault="009A0DFB" w:rsidP="009A0DFB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Полученные выводы имеют интерес для теории и практики. Автором установлены не только видовые отличия показателей белкового метаболизма у разных представителей ихтиофауны, связанные с особенностями биологии и экологии рыб, но и доказано, что исследованные параметры весьма чувствительны к загрязнению среды обитания. </w:t>
      </w:r>
    </w:p>
    <w:p w:rsidR="009A0DFB" w:rsidRPr="00DE45CE" w:rsidRDefault="009A0DFB" w:rsidP="009A0D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lastRenderedPageBreak/>
        <w:t>Оценки по пунктам: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соответствие содержания заявленному направлению - 5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демонстрация знакомства с научными трудами в исследуемой области - 5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новизна и оригинальность исследования - 5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логичность построения и изложения работы - 5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аналитический уровень - 5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корректность гипотез - 0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личный вклад автора в исследование - 4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– значение сделанных выводов для теории и практики - 5.</w:t>
      </w:r>
    </w:p>
    <w:p w:rsidR="009A0DFB" w:rsidRPr="00DE45CE" w:rsidRDefault="009A0DFB" w:rsidP="009A0DFB">
      <w:pPr>
        <w:spacing w:after="0" w:line="240" w:lineRule="auto"/>
        <w:ind w:firstLine="737"/>
        <w:rPr>
          <w:rFonts w:ascii="Times New Roman" w:hAnsi="Times New Roman"/>
          <w:b/>
          <w:sz w:val="24"/>
          <w:szCs w:val="24"/>
        </w:rPr>
      </w:pPr>
      <w:r w:rsidRPr="00DE45CE">
        <w:rPr>
          <w:rFonts w:ascii="Times New Roman" w:hAnsi="Times New Roman"/>
          <w:b/>
          <w:sz w:val="24"/>
          <w:szCs w:val="24"/>
        </w:rPr>
        <w:t>Итого – 34 баллов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Доктор биологических наук, профессор 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кафедры общей биологии и экологии                                            Белова Т.А.</w:t>
      </w:r>
    </w:p>
    <w:p w:rsidR="009A0DFB" w:rsidRDefault="009A0DFB" w:rsidP="009A0DFB">
      <w:pPr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DE45CE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5C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45CE">
        <w:rPr>
          <w:rFonts w:ascii="Times New Roman" w:hAnsi="Times New Roman"/>
          <w:b/>
          <w:i/>
          <w:sz w:val="24"/>
          <w:szCs w:val="24"/>
        </w:rPr>
        <w:t>«</w:t>
      </w:r>
      <w:r w:rsidRPr="00DE45CE">
        <w:rPr>
          <w:rFonts w:ascii="Times New Roman" w:hAnsi="Times New Roman"/>
          <w:b/>
          <w:sz w:val="24"/>
          <w:szCs w:val="24"/>
        </w:rPr>
        <w:t>Выращивание спирулины в агроценозах и использование её человеком»</w:t>
      </w:r>
    </w:p>
    <w:p w:rsidR="009A0DFB" w:rsidRPr="00DE45CE" w:rsidRDefault="009A0DFB" w:rsidP="009A0DFB">
      <w:pPr>
        <w:tabs>
          <w:tab w:val="left" w:pos="1665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0DFB" w:rsidRPr="00DE45CE" w:rsidRDefault="009A0DFB" w:rsidP="009A0DFB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DE45CE">
        <w:rPr>
          <w:rFonts w:ascii="Times New Roman" w:hAnsi="Times New Roman"/>
          <w:color w:val="000000"/>
          <w:sz w:val="24"/>
          <w:szCs w:val="24"/>
        </w:rPr>
        <w:t>Предложенная работа затрагивает важную проблему, так как в последнее время возрос интерес к микроводорослям и цианобактериям, являющимся источником целого ряда биологически активных веществ, обладающих антиоксидантными, противовоспалительными и иммуномодулирующими свойствами. Поэтому изучение вопросов выращивания спирулины в агроценозах и использование её человеком, несомненно, имеет большую актуальность. Автор показал достаточное владение теоретическим материалом в области выращивания спирулины в искусственных условиях и её использования в косметологии, медицине и различных областях сельского хозяйства.</w:t>
      </w:r>
    </w:p>
    <w:p w:rsidR="009A0DFB" w:rsidRPr="00DE45CE" w:rsidRDefault="009A0DFB" w:rsidP="009A0DFB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DE45CE">
        <w:rPr>
          <w:rFonts w:ascii="Times New Roman" w:hAnsi="Times New Roman"/>
          <w:color w:val="000000"/>
          <w:sz w:val="24"/>
          <w:szCs w:val="24"/>
        </w:rPr>
        <w:t>Работа носит исследовательский характер и автор ставит цель: изучить искусственное выращивание спирулины и использование её человеком, но при этом решает её через задачи, которые не имеют отношение к цели и теме исследования. Практическая часть работы не решает той гипотезы, которая была выдвинута автором. Эксперимент по изучению строения спирулины под микроскопом и выявлению наличия крахмала в составе спирулины не имеют ничего общего с тематикой работы, а разовая косметическая маска и смузи со спирулиной вряд ли позволили достаточно полно оценить  положительное влияние полезных веществ микроводоросли</w:t>
      </w:r>
      <w:r w:rsidRPr="00DE45CE">
        <w:rPr>
          <w:rFonts w:ascii="Times New Roman" w:hAnsi="Times New Roman"/>
          <w:color w:val="000000"/>
          <w:sz w:val="24"/>
          <w:szCs w:val="24"/>
        </w:rPr>
        <w:tab/>
        <w:t>на состояние организма человека.</w:t>
      </w:r>
    </w:p>
    <w:p w:rsidR="009A0DFB" w:rsidRPr="00DE45CE" w:rsidRDefault="009A0DFB" w:rsidP="009A0DFB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соответствие содержания заявленному направлению - 3</w:t>
      </w:r>
    </w:p>
    <w:p w:rsidR="009A0DFB" w:rsidRPr="00DE45CE" w:rsidRDefault="009A0DFB" w:rsidP="009A0DFB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демонстрация знакомства с научными трудами в исследуемой области - 4</w:t>
      </w:r>
    </w:p>
    <w:p w:rsidR="009A0DFB" w:rsidRPr="00DE45CE" w:rsidRDefault="009A0DFB" w:rsidP="009A0DFB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новизна и оригинальность исследования - 1</w:t>
      </w:r>
    </w:p>
    <w:p w:rsidR="009A0DFB" w:rsidRPr="00DE45CE" w:rsidRDefault="009A0DFB" w:rsidP="009A0DFB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логичность построения и изложения работы - 4</w:t>
      </w:r>
    </w:p>
    <w:p w:rsidR="009A0DFB" w:rsidRPr="00DE45CE" w:rsidRDefault="009A0DFB" w:rsidP="009A0DFB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аналитический уровень - 2</w:t>
      </w:r>
    </w:p>
    <w:p w:rsidR="009A0DFB" w:rsidRPr="00DE45CE" w:rsidRDefault="009A0DFB" w:rsidP="009A0DFB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корректность гипотез - 2</w:t>
      </w:r>
    </w:p>
    <w:p w:rsidR="009A0DFB" w:rsidRPr="00DE45CE" w:rsidRDefault="009A0DFB" w:rsidP="009A0DFB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личный вклад автора в исследование - 5</w:t>
      </w:r>
    </w:p>
    <w:p w:rsidR="009A0DFB" w:rsidRPr="00DE45CE" w:rsidRDefault="009A0DFB" w:rsidP="009A0DFB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значение сделанных выводов для теории и практики - 4</w:t>
      </w:r>
    </w:p>
    <w:p w:rsidR="009A0DFB" w:rsidRPr="00DE45CE" w:rsidRDefault="009A0DFB" w:rsidP="009A0DFB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0DFB" w:rsidRPr="00DE45CE" w:rsidRDefault="009A0DFB" w:rsidP="009A0DFB">
      <w:pPr>
        <w:spacing w:after="0" w:line="240" w:lineRule="auto"/>
        <w:ind w:firstLine="737"/>
        <w:rPr>
          <w:rFonts w:ascii="Times New Roman" w:hAnsi="Times New Roman"/>
          <w:bCs/>
          <w:sz w:val="24"/>
          <w:szCs w:val="24"/>
        </w:rPr>
      </w:pPr>
      <w:r w:rsidRPr="00DE45CE">
        <w:rPr>
          <w:rFonts w:ascii="Times New Roman" w:hAnsi="Times New Roman"/>
          <w:bCs/>
          <w:sz w:val="24"/>
          <w:szCs w:val="24"/>
        </w:rPr>
        <w:t>Итого – 25  баллов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 xml:space="preserve">Доктор биологических наук, профессор </w:t>
      </w:r>
    </w:p>
    <w:p w:rsidR="009A0DFB" w:rsidRPr="00DE45CE" w:rsidRDefault="009A0DFB" w:rsidP="009A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5CE">
        <w:rPr>
          <w:rFonts w:ascii="Times New Roman" w:hAnsi="Times New Roman"/>
          <w:sz w:val="24"/>
          <w:szCs w:val="24"/>
        </w:rPr>
        <w:t>кафедры биологии и экологии                                                    Белова Т.А.</w:t>
      </w:r>
    </w:p>
    <w:p w:rsidR="009A0DFB" w:rsidRPr="000A172C" w:rsidRDefault="009A0DFB" w:rsidP="009A0DFB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0DFB">
        <w:rPr>
          <w:rFonts w:ascii="Times New Roman" w:hAnsi="Times New Roman"/>
          <w:b/>
          <w:bCs/>
          <w:sz w:val="24"/>
          <w:szCs w:val="24"/>
        </w:rPr>
        <w:t>«Редкие и исчезающие виды насекомых Железногорского и Дмитриевского районов Курской области»</w:t>
      </w: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620"/>
      </w:tblGrid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критериям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Содержание работы  соотносится с заявленной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Обзор литературы не содержит ссылок на работы авторов, которые  проводили исследования в Курской области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Работа отличается научной новизной и оригинальностью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Работа изложена логично.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Высокий.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Гипотезы  соответствуют заявленной теме 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Подтвержден оригинальными фото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Выводы имеют практическое и теоретическое  значение.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4068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95AC4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</w:tr>
    </w:tbl>
    <w:p w:rsidR="009A0DFB" w:rsidRPr="00090B8F" w:rsidRDefault="009A0DFB" w:rsidP="009A0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DFB" w:rsidRPr="00090B8F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9A0DFB" w:rsidRPr="00090B8F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9A0DFB" w:rsidRPr="00090B8F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 xml:space="preserve">биологии и экологии  </w:t>
      </w:r>
    </w:p>
    <w:p w:rsidR="009A0DFB" w:rsidRPr="00090B8F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>Курского государственного университета                                                         Лыкова Н.И.</w:t>
      </w:r>
    </w:p>
    <w:p w:rsidR="009A0DFB" w:rsidRPr="00090B8F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DFB" w:rsidRPr="00090B8F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0DFB">
        <w:rPr>
          <w:rFonts w:ascii="Times New Roman" w:hAnsi="Times New Roman"/>
          <w:b/>
          <w:bCs/>
          <w:sz w:val="24"/>
          <w:szCs w:val="24"/>
        </w:rPr>
        <w:t xml:space="preserve">«Оценка состояния прибрежных акваторий г. Севастополя с использованием морфофизиологических показателей мидии </w:t>
      </w: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Mytilus galloprovincialis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161"/>
        <w:gridCol w:w="1620"/>
      </w:tblGrid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критериям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Содержание работы  соотносится с заявленной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Обзор литературы не содержит основных  источников: 1. «Челядина Наталья Станиславовна удк 582.232: 579.8 морфологические, биохимические и химические характеристики мидии mytilus galloprovincialis lam., культивируемой в чёрном море 03.02.10 – гидробиология диссертация на соискание научной степени кандидата биологических наук», на который опираются исследования автора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2. Сравнительный анализ морфометрических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Характеристик мидии mytilus galloprovincialis из различных районов обитания (Крым, чёрное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Море)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Н. С. Челядина, М. А. Попов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Институт морских биологических исследований им. А.О. Ковалевского РАН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Поступила в редакцию 27.09.2016 г.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Новизна и оригинальность исследования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В связи с предыдущим пунктом 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Работа изложена логично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хороший.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Гипотеза не сформулирована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Выводы имеют практическое и теоретическое  значение. </w:t>
            </w: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3227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161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95AC4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9A0DFB" w:rsidRPr="00090B8F" w:rsidRDefault="009A0DFB" w:rsidP="009A0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DFB" w:rsidRPr="00090B8F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9A0DFB" w:rsidRPr="00090B8F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9A0DFB" w:rsidRPr="00090B8F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 xml:space="preserve">биологии и экологии  </w:t>
      </w:r>
    </w:p>
    <w:p w:rsidR="009A0DFB" w:rsidRPr="00090B8F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8F">
        <w:rPr>
          <w:rFonts w:ascii="Times New Roman" w:hAnsi="Times New Roman"/>
          <w:sz w:val="24"/>
          <w:szCs w:val="24"/>
        </w:rPr>
        <w:t>Курского государственного университета                                                         Лыкова Н.И.</w:t>
      </w:r>
    </w:p>
    <w:p w:rsidR="009A0DFB" w:rsidRDefault="009A0DFB" w:rsidP="009A0DFB">
      <w:pPr>
        <w:tabs>
          <w:tab w:val="left" w:pos="3506"/>
        </w:tabs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9F4581">
        <w:rPr>
          <w:rFonts w:ascii="Times New Roman" w:hAnsi="Times New Roman"/>
          <w:b/>
          <w:sz w:val="24"/>
          <w:szCs w:val="24"/>
        </w:rPr>
        <w:t xml:space="preserve">Определение нефтяных углеводородов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581">
        <w:rPr>
          <w:rFonts w:ascii="Times New Roman" w:hAnsi="Times New Roman"/>
          <w:b/>
          <w:sz w:val="24"/>
          <w:szCs w:val="24"/>
        </w:rPr>
        <w:t xml:space="preserve">в рапане венозной </w:t>
      </w:r>
      <w:r w:rsidRPr="009F4581">
        <w:rPr>
          <w:rFonts w:ascii="Times New Roman" w:hAnsi="Times New Roman"/>
          <w:b/>
          <w:i/>
          <w:iCs/>
          <w:sz w:val="24"/>
          <w:szCs w:val="24"/>
          <w:lang w:val="en-US"/>
        </w:rPr>
        <w:t>Rapana</w:t>
      </w:r>
      <w:r w:rsidRPr="009F458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F4581">
        <w:rPr>
          <w:rFonts w:ascii="Times New Roman" w:hAnsi="Times New Roman"/>
          <w:b/>
          <w:i/>
          <w:iCs/>
          <w:sz w:val="24"/>
          <w:szCs w:val="24"/>
          <w:lang w:val="en-US"/>
        </w:rPr>
        <w:t>venosa</w:t>
      </w:r>
      <w:r w:rsidRPr="009F4581">
        <w:rPr>
          <w:rFonts w:ascii="Times New Roman" w:hAnsi="Times New Roman"/>
          <w:b/>
          <w:sz w:val="24"/>
          <w:szCs w:val="24"/>
        </w:rPr>
        <w:t xml:space="preserve"> (</w:t>
      </w:r>
      <w:r w:rsidRPr="009F4581">
        <w:rPr>
          <w:rFonts w:ascii="Times New Roman" w:hAnsi="Times New Roman"/>
          <w:b/>
          <w:sz w:val="24"/>
          <w:szCs w:val="24"/>
          <w:lang w:val="en-US"/>
        </w:rPr>
        <w:t>Valenciennes</w:t>
      </w:r>
      <w:r w:rsidRPr="009F4581">
        <w:rPr>
          <w:rFonts w:ascii="Times New Roman" w:hAnsi="Times New Roman"/>
          <w:b/>
          <w:sz w:val="24"/>
          <w:szCs w:val="24"/>
        </w:rPr>
        <w:t>, 1846) кутовой части Севастопольской бухты (Чёрное море)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A0DFB" w:rsidRPr="009F4581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1436"/>
        <w:gridCol w:w="4781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895AC4" w:rsidTr="00986608">
        <w:trPr>
          <w:trHeight w:val="876"/>
        </w:trPr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Содержание работы  соответствует заявленному направлению.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В работе используются  22 литературных источника в т.ч. один  источник иностранного  автора. Непонятно из анализа литературы,  есть ли сведения в мировой практике  о накоплении  </w:t>
            </w:r>
            <w:r w:rsidRPr="00895AC4">
              <w:rPr>
                <w:rFonts w:ascii="Times New Roman" w:hAnsi="Times New Roman"/>
                <w:i/>
                <w:lang w:val="en-US"/>
              </w:rPr>
              <w:t>Rapana</w:t>
            </w:r>
            <w:r w:rsidRPr="00895AC4">
              <w:rPr>
                <w:rFonts w:ascii="Times New Roman" w:hAnsi="Times New Roman"/>
                <w:i/>
              </w:rPr>
              <w:t xml:space="preserve"> </w:t>
            </w:r>
            <w:r w:rsidRPr="00895AC4">
              <w:rPr>
                <w:rFonts w:ascii="Times New Roman" w:hAnsi="Times New Roman"/>
                <w:i/>
                <w:lang w:val="en-US"/>
              </w:rPr>
              <w:t>venosa</w:t>
            </w:r>
            <w:r w:rsidRPr="00895AC4">
              <w:rPr>
                <w:rFonts w:ascii="Times New Roman" w:hAnsi="Times New Roman"/>
                <w:i/>
              </w:rPr>
              <w:t xml:space="preserve"> </w:t>
            </w:r>
            <w:r w:rsidRPr="00895AC4">
              <w:rPr>
                <w:rFonts w:ascii="Times New Roman" w:hAnsi="Times New Roman"/>
              </w:rPr>
              <w:t>в своих тканях нефтяных углеводородов.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 Список литературы  по оформлению  не соответствует требованиям  для данного вида работ. На некоторые источники нет ссылок по тексту работы.</w:t>
            </w:r>
            <w:r w:rsidRPr="00895AC4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Получены  результаты исследования накопления нефтяных углеводородов в тканях рапаны кутовой части Севастопольской бухты .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Оригинальность текста работы составляет – 83,06%.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Содержание работы  изложено логично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Полученные результаты в целом проанализированы, но нет  акцента   в анализе на  особенности кутовой части  Севастопольской бухты, которые влияют на накопление нефтепродуктов. 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Гипотеза сформулирована  обобщенно, а в названии работы речь идет о кутовой части Севастопольской бухты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Доля самостоятельности при выполнении работы достаточно. Отдельные виды работ выполнялись под руководством научного  руководителя и научного консультанта. </w:t>
            </w:r>
            <w:r w:rsidRPr="00895AC4">
              <w:rPr>
                <w:rFonts w:ascii="Times New Roman" w:hAnsi="Times New Roman"/>
                <w:color w:val="000000"/>
              </w:rPr>
              <w:lastRenderedPageBreak/>
              <w:t xml:space="preserve">Морфологический анализ рапаны  проводился  самостоятельно.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lastRenderedPageBreak/>
              <w:t>Значение сделанных выводов для теории и практики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Выводы в работе отсутствуют.   На основании анализа заключения приведенного в работе следует, что результаты  исследований имеют практическое значение  и могут быть использованы для оценки  экологической обстановки   в Черном море. 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Итого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32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Доктор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профессор кафедры биологии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 экологии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Малышева Н.С.</w:t>
      </w:r>
    </w:p>
    <w:p w:rsidR="009A0DFB" w:rsidRDefault="009A0DFB" w:rsidP="009A0DFB">
      <w:pPr>
        <w:tabs>
          <w:tab w:val="left" w:pos="3506"/>
        </w:tabs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7F6">
        <w:rPr>
          <w:rFonts w:ascii="Times New Roman" w:hAnsi="Times New Roman"/>
          <w:b/>
          <w:sz w:val="24"/>
          <w:szCs w:val="24"/>
        </w:rPr>
        <w:t xml:space="preserve"> </w:t>
      </w:r>
      <w:r w:rsidRPr="008E57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Способ оценки состояния прибрежных акваторий города Севастополя с применением биохимических и морфологических показателей гидробионтов</w:t>
      </w:r>
      <w:r w:rsidRPr="008E57F6">
        <w:rPr>
          <w:rFonts w:ascii="Times New Roman" w:hAnsi="Times New Roman"/>
          <w:b/>
          <w:bCs/>
          <w:sz w:val="24"/>
          <w:szCs w:val="24"/>
        </w:rPr>
        <w:t>»</w:t>
      </w:r>
    </w:p>
    <w:p w:rsidR="009A0DFB" w:rsidRPr="008E57F6" w:rsidRDefault="009A0DFB" w:rsidP="009A0DFB">
      <w:pPr>
        <w:spacing w:after="0" w:line="240" w:lineRule="auto"/>
        <w:jc w:val="center"/>
        <w:rPr>
          <w:sz w:val="28"/>
          <w:szCs w:val="28"/>
        </w:rPr>
      </w:pPr>
      <w:r w:rsidRPr="008E57F6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экология)</w:t>
      </w:r>
    </w:p>
    <w:p w:rsidR="009A0DFB" w:rsidRPr="003D74C4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1434"/>
        <w:gridCol w:w="4789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Содержание работы соответствует заявленному направлению.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Анализ научной литературы по выбранной проблематике,  но недостаточно для оценки изученности вопроса,   отсутствуют ссылки на отдельные   литературные источники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Проведена сравнительная оценка экологического состояния прибрежных акваторий г. Севастополя с применением биохимических и морфофизиологических показателей представителей разных таксономических групп гидробионтов. Установлена сходная реакция гидробионтов на действие комплексного загрязнения бухты Александровской. 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Оригинальность текста работы – 82,81%.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Изучаемые вопросы рассматриваются в логической последовательности, изложены  достаточно  четко, в структуре работы не выделен предмет  исследований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Результаты исследования представлены в таблицах  и  рисунках, корректно   интерпретируются. Аналитический уровень для выбранной темы работы достаточный. Выводы в большей мере соответствуют задачам исследования.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0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Гипотеза  в работе отсутствует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Автор проделал  объемную исследовательскую работу.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Полученные результаты имеют важное теоретическое и практическое значение для понимания механизмов адаптации гидробионтов разных таксономических групп к действию </w:t>
            </w:r>
            <w:r w:rsidRPr="00895AC4">
              <w:rPr>
                <w:rFonts w:ascii="Times New Roman" w:hAnsi="Times New Roman"/>
              </w:rPr>
              <w:lastRenderedPageBreak/>
              <w:t>загрязнителей, а также для ранней биодиагностики качества морских прибрежных акваторий, что позволяет своевременно оценить существующие риски, провести природоохранные мероприятия.</w:t>
            </w:r>
          </w:p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31</w:t>
            </w:r>
          </w:p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Доктор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профессор кафедры биологии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 экологии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Малышева Н.С.</w:t>
      </w:r>
    </w:p>
    <w:p w:rsidR="009A0DFB" w:rsidRDefault="009A0DFB" w:rsidP="009A0DFB">
      <w:pPr>
        <w:tabs>
          <w:tab w:val="left" w:pos="3506"/>
        </w:tabs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7F6">
        <w:rPr>
          <w:rFonts w:ascii="Times New Roman" w:hAnsi="Times New Roman"/>
          <w:b/>
          <w:sz w:val="24"/>
          <w:szCs w:val="24"/>
        </w:rPr>
        <w:t xml:space="preserve"> </w:t>
      </w:r>
      <w:r w:rsidRPr="008E57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Оценка выхода продукции культивируемых двустворчатых моллюсков»</w:t>
      </w:r>
    </w:p>
    <w:p w:rsidR="009A0DFB" w:rsidRPr="008E57F6" w:rsidRDefault="009A0DFB" w:rsidP="009A0DFB">
      <w:pPr>
        <w:spacing w:after="0" w:line="240" w:lineRule="auto"/>
        <w:jc w:val="center"/>
        <w:rPr>
          <w:sz w:val="28"/>
          <w:szCs w:val="28"/>
        </w:rPr>
      </w:pPr>
      <w:r w:rsidRPr="008E57F6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экология)</w:t>
      </w:r>
    </w:p>
    <w:p w:rsidR="009A0DFB" w:rsidRPr="003D74C4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0"/>
        <w:gridCol w:w="1431"/>
        <w:gridCol w:w="4804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Содержание работы соответствует заявленному направлению</w:t>
            </w:r>
            <w:r w:rsidRPr="00895AC4">
              <w:rPr>
                <w:rFonts w:ascii="Times New Roman" w:hAnsi="Times New Roman"/>
                <w:u w:val="single"/>
              </w:rPr>
              <w:t>, но  в 2017 году  с таким названием</w:t>
            </w:r>
            <w:r w:rsidRPr="00895AC4">
              <w:rPr>
                <w:rFonts w:ascii="Times New Roman" w:hAnsi="Times New Roman"/>
              </w:rPr>
              <w:t xml:space="preserve"> выполняла конкурсную работу Штрунц А.С.  </w:t>
            </w:r>
            <w:hyperlink r:id="rId5" w:history="1">
              <w:r w:rsidRPr="00895AC4">
                <w:rPr>
                  <w:rStyle w:val="a3"/>
                  <w:rFonts w:ascii="Times New Roman" w:hAnsi="Times New Roman"/>
                </w:rPr>
                <w:t>https://docplayer.ru/124398789-Ocenka-vyhoda-produkcii-kultiviruemyh-dvustvorchatyh-mollyuskov.html</w:t>
              </w:r>
            </w:hyperlink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1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Литературный обзор приведен, но  повторяются дословно целые абзацы   по указанной выше ссылке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0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представляет незначительные дополнения, переструктурирование абзацев, прослеживается профессиональная редакторская работа с  готовым научным текстом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Pr="00895AC4">
                <w:rPr>
                  <w:rStyle w:val="a3"/>
                  <w:rFonts w:ascii="Times New Roman" w:hAnsi="Times New Roman"/>
                </w:rPr>
                <w:t>https://docplayer.ru/124398789-Ocenka-vyhoda-produkcii-kultiviruemyh-dvustvorchatyh-mollyuskov.html</w:t>
              </w:r>
            </w:hyperlink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1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Цели и задачи  повторяются  в рецензируемой работе и работе по указанной ссылке, соответственно и логичность построения с незначительными вариациями 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895AC4">
                <w:rPr>
                  <w:rStyle w:val="a3"/>
                  <w:rFonts w:ascii="Times New Roman" w:hAnsi="Times New Roman"/>
                </w:rPr>
                <w:t>https://docplayer.ru/124398789-Ocenka-vyhoda-produkcii-kultiviruemyh-dvustvorchatyh-mollyuskov.htm</w:t>
              </w:r>
            </w:hyperlink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0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Результаты исследования представлены в таблицах  и  рисунках, корректно   интерпретируются. Аналитический уровень для выбранной темы работы достаточный. Выводы в большей мере соответствуют задачам исследования.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0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Гипотеза  в работе отсутствует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0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Автор   хорошо поработал с текстом  работы выполненной в 2017г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0</w:t>
            </w: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Сложно оценить ценность выводов данной работы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454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Доктор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профессор кафедры биологии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 экологии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Малышева Н.С.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3D74C4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Pr="00CE2CB5">
        <w:rPr>
          <w:rFonts w:ascii="Times New Roman" w:hAnsi="Times New Roman"/>
          <w:b/>
        </w:rPr>
        <w:t>Барьерная роль мидийных ферм в самоочищении прибрежных акваторий, загрязненных тяжелыми металлами</w:t>
      </w:r>
      <w:r w:rsidRPr="003D74C4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080"/>
        <w:gridCol w:w="3140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Содержание работы соответствует заявленному направлению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Список использованных и проанализированных источников литературы объективен и достаточен. Имеются ссылки на работы зарубежных исследователей.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Исследование отличается оригинальностью и новизной. Впервые проведен сравнительный анализ содержания тяжелых металлов в системе «вода – культивируемые мидии – донные осадки». Оригинальность текста работы составляет – 87,26%.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Изложение работы логично. Методы исследования адекватны исследовательским задачам и достаточны.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Результаты исследования представлены в виде таблиц и  сопровождаются текстом. Глубина анализа данных достаточна. Выводы соответствуют задачам исследования.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Гипотеза не сформулирована, но ее суть легко прослеживается в изложенном материале введения. Не совсем корректно сформулирован предмет исследования.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Вся работа выполнена автором самостоятельно.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имеет практическое значение. Даны практические рекомендации.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биологии и экологии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Неведров Н.П.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</w:p>
    <w:p w:rsidR="009A0DFB" w:rsidRPr="00E44B99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Ш-18</w:t>
      </w: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4C4">
        <w:rPr>
          <w:rFonts w:ascii="Times New Roman" w:hAnsi="Times New Roman"/>
          <w:b/>
        </w:rPr>
        <w:t>Рецензия на конкурсную работу</w:t>
      </w:r>
      <w:r w:rsidRPr="009A0D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3D74C4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 w:rsidRPr="003D74C4">
        <w:rPr>
          <w:rFonts w:ascii="Times New Roman" w:hAnsi="Times New Roman"/>
          <w:b/>
        </w:rPr>
        <w:t xml:space="preserve"> «</w:t>
      </w:r>
      <w:r w:rsidRPr="003B15BD">
        <w:rPr>
          <w:rFonts w:ascii="Times New Roman" w:hAnsi="Times New Roman"/>
          <w:b/>
        </w:rPr>
        <w:t>Экологическая культура как предпосылка здоровья горожан, или Да будет свет!</w:t>
      </w:r>
      <w:r w:rsidRPr="003D74C4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2647"/>
        <w:gridCol w:w="3570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Содержание работы соответствует заявленному направлению. Тема работы сформулирована не корректно.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Анализ литературы по выбранной теме не достаточен. Не проанализированы результаты аналогичных работ. Научные труды по указанной тематике единичны и формальны. </w:t>
            </w:r>
            <w:r w:rsidRPr="00895AC4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Исследование не отличается новизной, имеется много подобных работ. Оригинальность текста – 68,6%.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построена  логично.</w:t>
            </w:r>
            <w:r w:rsidRPr="00895AC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895AC4">
              <w:rPr>
                <w:rFonts w:ascii="Times New Roman" w:hAnsi="Times New Roman"/>
              </w:rPr>
              <w:t>Изложение доступно, стиль изложения - научно-популярный, но не научный.</w:t>
            </w:r>
            <w:r w:rsidRPr="00895AC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 для выбранной темы работы достаточный.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Формулировка гипотеза носит формальный характер и является общеизвестным фактом, который не требует доказательства работами такого уровня.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Работа выполнена автором самостоятельно. Проделана работа по анализу источников литературы и сбору статистического материала.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1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Выводы по практической части отсутствуют. Проведенный социологический опрос, который по факту является единственным моментом в экспериментальной части, никак не отражен в выводах. В разделе «Заключение» автор еще раз приводит общеизвестный факт в качестве основного вывода.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Итого</w:t>
            </w:r>
          </w:p>
        </w:tc>
        <w:tc>
          <w:tcPr>
            <w:tcW w:w="273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23</w:t>
            </w:r>
          </w:p>
        </w:tc>
        <w:tc>
          <w:tcPr>
            <w:tcW w:w="365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биологии и экологии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Неведров Н.П.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EB1F39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 w:rsidRPr="003D74C4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И</w:t>
      </w:r>
      <w:r w:rsidRPr="000F1405">
        <w:rPr>
          <w:rFonts w:ascii="Times New Roman" w:hAnsi="Times New Roman"/>
          <w:b/>
        </w:rPr>
        <w:t xml:space="preserve">сследование радиоактивности </w:t>
      </w:r>
      <w:r>
        <w:rPr>
          <w:rFonts w:ascii="Times New Roman" w:hAnsi="Times New Roman"/>
          <w:b/>
        </w:rPr>
        <w:t>п</w:t>
      </w:r>
      <w:r w:rsidRPr="000F1405">
        <w:rPr>
          <w:rFonts w:ascii="Times New Roman" w:hAnsi="Times New Roman"/>
          <w:b/>
        </w:rPr>
        <w:t>итьевой водопроводной и родниковой воды</w:t>
      </w:r>
      <w:r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3083"/>
        <w:gridCol w:w="3135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lastRenderedPageBreak/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Содержание работы соответствует заявленному направлению.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Ссылки на источники литературы имеются. В работе представлен формальный обзор литературы (изложены методы исследования и описана инструментальная база) без анализа экспериментальных работ в выбранной области.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Работа не отличается новизной. Оригинальность работы очень низкая и составляет 30,6%.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  <w:color w:val="000000"/>
                <w:shd w:val="clear" w:color="auto" w:fill="FFFFFF"/>
              </w:rPr>
              <w:t>В  данной исследовательской работе  логичность построения нарушена из-за отсутствия обзора литературы.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Результаты представлены в виде таблиц и графиков. Анализ приведен в виде сравнения фактических данных со стандартами, без обсуждения полученных результатов исследования.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Формулировка гипотезы отсутствует, но прослеживается во введении.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выполнена автором самостоятельно.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Полученные выводы и предложения имеют прикладное значение и могут применяться в практике.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26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биологии и экологии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Неведров Н.П.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3D74C4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Pr="008144A9">
        <w:rPr>
          <w:rFonts w:ascii="Times New Roman" w:hAnsi="Times New Roman"/>
          <w:b/>
        </w:rPr>
        <w:t>Любимовский пруд, как место обитания водоплавающих птиц</w:t>
      </w:r>
      <w:r w:rsidRPr="003D74C4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080"/>
        <w:gridCol w:w="3140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Содержание работы соответствует заявленному направлению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Список использованных и проанализированных источников литературы недостаточен и ограничен лишь одним научным журналом. Отсутствуют </w:t>
            </w:r>
            <w:r w:rsidRPr="00895AC4">
              <w:rPr>
                <w:rFonts w:ascii="Times New Roman" w:hAnsi="Times New Roman"/>
              </w:rPr>
              <w:lastRenderedPageBreak/>
              <w:t>ссылки на работы зарубежных исследователей.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lastRenderedPageBreak/>
              <w:t>Новизна и оригинальность исследования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Исследование отличается оригинальностью и новизной. Впервые проведена оценка качества вод в населенном пункте Любимовка.  Оригинальность текста работы составляет – 82,16%.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Изложение работы логично. Методы исследования разнообразны и адекватны исследовательским задачам и достаточны.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Результаты исследования представлены в виде таблиц и  сопровождаются текстом. Глубина анализа данных достаточна. Отсутствует статистическая обработка экспериментальных данных. Выводы соответствуют задачам исследования.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Гипотеза сформулирована корректно.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Вся работа выполнена автором самостоятельно.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имеет практическое значение. Даны практические рекомендации.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36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биологии и экологии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Неведров Н.П.</w:t>
      </w:r>
    </w:p>
    <w:p w:rsidR="009A0DFB" w:rsidRDefault="009A0DFB" w:rsidP="009A0DFB">
      <w:pPr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EA588C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 w:rsidRPr="00EA588C">
        <w:rPr>
          <w:rFonts w:ascii="Times New Roman" w:hAnsi="Times New Roman"/>
          <w:b/>
        </w:rPr>
        <w:t xml:space="preserve"> «</w:t>
      </w:r>
      <w:r w:rsidRPr="002D5180">
        <w:rPr>
          <w:rFonts w:ascii="Times New Roman" w:hAnsi="Times New Roman"/>
          <w:b/>
          <w:shd w:val="clear" w:color="auto" w:fill="FFFFFF"/>
        </w:rPr>
        <w:t>Исследование чистоты снега в г. Рыльске</w:t>
      </w:r>
      <w:r w:rsidRPr="00EA588C">
        <w:rPr>
          <w:rFonts w:ascii="Times New Roman" w:hAnsi="Times New Roman"/>
          <w:b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3082"/>
        <w:gridCol w:w="3136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Содержание работы соответствует заявленному направлению.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Обзор литературы по выбранной проблематике недостаточный и носит формальный характер. Отсутствуют ссылки на научную литературу.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не отличается новизной. Оригинальность текста высокая и составляет 90%.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Структура научно-исследовательской работы нарушена, нет четкой последовательности разделов. </w:t>
            </w:r>
            <w:r w:rsidRPr="00895AC4">
              <w:rPr>
                <w:rFonts w:ascii="Times New Roman" w:hAnsi="Times New Roman"/>
              </w:rPr>
              <w:lastRenderedPageBreak/>
              <w:t xml:space="preserve">Стиль изложения не соответствует научному. 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lastRenderedPageBreak/>
              <w:t>Аналитический уровень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Отсутствует наглядность в представлении количественных данных. Уровень анализа эмпирических данных – низкий.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Корректность гипотез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Формулировка гипотезы отсутствует.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выполнена автором самостоятельно.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Сделанные выводы можно применять в рамках экологического просвещения  для детей младшего школьного возраста.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23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биологии и экологии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Неведров Н.П.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EA588C">
        <w:rPr>
          <w:rFonts w:ascii="Times New Roman" w:hAnsi="Times New Roman"/>
          <w:b/>
        </w:rPr>
        <w:t xml:space="preserve"> </w:t>
      </w:r>
      <w:r w:rsidRPr="00EA588C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shd w:val="clear" w:color="auto" w:fill="FFFFFF"/>
        </w:rPr>
        <w:t>С</w:t>
      </w:r>
      <w:r w:rsidRPr="00093B6A">
        <w:rPr>
          <w:rFonts w:ascii="Times New Roman" w:hAnsi="Times New Roman"/>
          <w:b/>
          <w:shd w:val="clear" w:color="auto" w:fill="FFFFFF"/>
        </w:rPr>
        <w:t>пасение планеты в биоразлагаемой упаковке</w:t>
      </w:r>
      <w:r w:rsidRPr="00EA588C">
        <w:rPr>
          <w:rFonts w:ascii="Times New Roman" w:hAnsi="Times New Roman"/>
          <w:b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085"/>
        <w:gridCol w:w="3131"/>
      </w:tblGrid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C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Содержание работы соответствует заявленному направлению.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Обзор литературы по выбранной проблематике недостаточный и носит формальный характер. Отсутствуют ссылки на источники в тексте работы.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отличается новизной. Предложен способ изготовления биоразлагаемых пленок на основе природного сырья. Оригинальность текста высокая и составляет 69,97%.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4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Структура научно-исследовательской работы не нарушена, но методы исследования приведены очень кратко.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 xml:space="preserve">Отсутствует наглядность в представлении эмпирических данных. Проведенный лабораторный опыт по определению фитотоксичности исследуемых объектов без количественных данных и не обработан статистически.  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lastRenderedPageBreak/>
              <w:t>Корректность гипотез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Гипотеза сформулирована корректно.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Работа выполнена автором самостоятельно.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Полученные выводы и предложения имеют прикладное значение и могут применяться в практике.</w:t>
            </w:r>
          </w:p>
        </w:tc>
      </w:tr>
      <w:tr w:rsidR="009A0DFB" w:rsidRPr="00895AC4" w:rsidTr="00986608"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C4">
              <w:rPr>
                <w:rFonts w:ascii="Times New Roman" w:hAnsi="Times New Roman"/>
              </w:rPr>
              <w:t>33</w:t>
            </w:r>
          </w:p>
        </w:tc>
        <w:tc>
          <w:tcPr>
            <w:tcW w:w="3191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биологических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биологии и экологии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Неведров Н.П.</w:t>
      </w:r>
    </w:p>
    <w:p w:rsidR="009A0DFB" w:rsidRDefault="009A0DFB" w:rsidP="009A0DFB">
      <w:pPr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996006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006">
        <w:rPr>
          <w:rFonts w:ascii="Times New Roman" w:hAnsi="Times New Roman"/>
          <w:b/>
          <w:sz w:val="28"/>
          <w:szCs w:val="28"/>
        </w:rPr>
        <w:t xml:space="preserve"> </w:t>
      </w:r>
      <w:r w:rsidRPr="00996006">
        <w:rPr>
          <w:rFonts w:ascii="Times New Roman" w:hAnsi="Times New Roman"/>
          <w:b/>
          <w:sz w:val="28"/>
          <w:szCs w:val="28"/>
        </w:rPr>
        <w:t xml:space="preserve">«ОСОБЕННОСТИ ФОРМИРОВАНИЯ И МЕРЫ ОХРАНЫ КРАСНОКНИЖНОГО ВИДА </w:t>
      </w:r>
      <w:r w:rsidRPr="00996006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</w:rPr>
        <w:t>JUNIPERUS EXCELSA</w:t>
      </w:r>
      <w:r w:rsidRPr="00996006">
        <w:rPr>
          <w:rFonts w:ascii="Times New Roman" w:hAnsi="Times New Roman"/>
          <w:b/>
          <w:sz w:val="28"/>
          <w:szCs w:val="28"/>
        </w:rPr>
        <w:t xml:space="preserve"> </w:t>
      </w:r>
    </w:p>
    <w:p w:rsidR="009A0DFB" w:rsidRPr="00996006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006">
        <w:rPr>
          <w:rFonts w:ascii="Times New Roman" w:hAnsi="Times New Roman"/>
          <w:b/>
          <w:sz w:val="28"/>
          <w:szCs w:val="28"/>
        </w:rPr>
        <w:t>(МОЖЖЕВЕЛЬНИК ВЫСОКИЙ) В РЕГИОНЕ СЕВАСТОПОЛЬ»</w:t>
      </w:r>
    </w:p>
    <w:p w:rsidR="009A0DFB" w:rsidRPr="0049723D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138"/>
        <w:gridCol w:w="1276"/>
      </w:tblGrid>
      <w:tr w:rsidR="009A0DFB" w:rsidRPr="00895AC4" w:rsidTr="00986608">
        <w:trPr>
          <w:trHeight w:val="609"/>
        </w:trPr>
        <w:tc>
          <w:tcPr>
            <w:tcW w:w="2943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138" w:type="dxa"/>
          </w:tcPr>
          <w:p w:rsidR="009A0DFB" w:rsidRPr="00895AC4" w:rsidRDefault="009A0DFB" w:rsidP="009A0DFB">
            <w:pPr>
              <w:tabs>
                <w:tab w:val="left" w:pos="6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критериям</w:t>
            </w:r>
          </w:p>
          <w:p w:rsidR="009A0DFB" w:rsidRPr="00895AC4" w:rsidRDefault="009A0DFB" w:rsidP="009A0DFB">
            <w:pPr>
              <w:tabs>
                <w:tab w:val="left" w:pos="6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DFB" w:rsidRPr="00895AC4" w:rsidRDefault="009A0DFB" w:rsidP="009A0DFB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A0DFB" w:rsidRPr="00895AC4" w:rsidRDefault="009A0DFB" w:rsidP="009A0DFB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9A0DFB" w:rsidRPr="00895AC4" w:rsidTr="00986608">
        <w:trPr>
          <w:trHeight w:val="997"/>
        </w:trPr>
        <w:tc>
          <w:tcPr>
            <w:tcW w:w="2943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заявленному направлению</w:t>
            </w:r>
          </w:p>
        </w:tc>
        <w:tc>
          <w:tcPr>
            <w:tcW w:w="5138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Содержание работы   полностью соответствует  заявленному направлению, автор раскрывает заявленную тему полно</w:t>
            </w: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2943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                 с научными трудами в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исследуемой области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В  литературном обзоре имеются ссылки на  литературные источники. Цитируемая  литература по заявленной теме проанализирована, автор анализирует, в частности, жизненные формы растений применительнок можжевельнику высокому, его морфологические особенности, воздействие антропогенных факторов. Всего проанализировано 7 литературных и 3 Интернет-источника.</w:t>
            </w: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2943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Новизна и оригинальность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 Исследование  отличается достаточной степенью оригинальности.  Получены данные, касающиеся двух популяций можжевельника высокого, их морфометрических характеристик, сукцессионных процессов.  Проанализированы последствия незаконных вырубок можжевельника. Из литературы взята морфологическая характеристика вида</w:t>
            </w: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DFB" w:rsidRPr="00895AC4" w:rsidTr="00986608">
        <w:tc>
          <w:tcPr>
            <w:tcW w:w="2943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Изучаемые вопросы рассматриваются в логической последовательности, в целом  представлены четко. Вначале дается общее описание вида и условий его произрастания, затем – характеристика изученных популяций и рекомендации по охране. Текст работы изложен на 22 страницах машинописного текста, иллюстрирован 1 таблицей и 22 рисунками, включая графики и диаграммы</w:t>
            </w: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2943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уровень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Результаты исследований представлены в тексте работы, проиллюстрированы рисунками, таблицами в которых отражены двух популяций можжевельника высокого в окр. г. Севастополь и с. Родное.   Представлены выводы, коррелирующие с целью работы  и задачами. Логично изложено представление автора о воздействии на вид природных и антропогеных факторов.</w:t>
            </w: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DFB" w:rsidRPr="00895AC4" w:rsidTr="00986608">
        <w:tc>
          <w:tcPr>
            <w:tcW w:w="2943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Корректность гипотез </w:t>
            </w:r>
          </w:p>
        </w:tc>
        <w:tc>
          <w:tcPr>
            <w:tcW w:w="5138" w:type="dxa"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Гипотеза в работе не  сформулирована.  </w:t>
            </w: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DFB" w:rsidRPr="00895AC4" w:rsidTr="00986608">
        <w:tc>
          <w:tcPr>
            <w:tcW w:w="2943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</w:t>
            </w:r>
          </w:p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Автором проделана  оригинальная исследовательская и  экспериментальная работа, проанализирован достаточно большой объем научной информации. Самостоятельно проведена статистическая обработка. Отсутствует карта расположения изученных популяций. </w:t>
            </w: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DFB" w:rsidRPr="00895AC4" w:rsidTr="00986608">
        <w:tc>
          <w:tcPr>
            <w:tcW w:w="2943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Изучение популяционных характеристик можжевельника высокого и фиксация фактов его незаконной вырубки важны для уточнения особенностей биологии вида и рекомендаций для улучшения охраны вида в регионе.</w:t>
            </w: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DFB" w:rsidRPr="00895AC4" w:rsidTr="00986608">
        <w:trPr>
          <w:trHeight w:val="914"/>
        </w:trPr>
        <w:tc>
          <w:tcPr>
            <w:tcW w:w="2943" w:type="dxa"/>
          </w:tcPr>
          <w:p w:rsidR="009A0DFB" w:rsidRPr="00895AC4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138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DFB" w:rsidRPr="001B5CB7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CB7">
        <w:rPr>
          <w:rFonts w:ascii="Times New Roman" w:hAnsi="Times New Roman"/>
          <w:sz w:val="24"/>
          <w:szCs w:val="24"/>
        </w:rPr>
        <w:t>Доктор биологических наук.</w:t>
      </w:r>
    </w:p>
    <w:p w:rsidR="009A0DFB" w:rsidRPr="001B5CB7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CB7">
        <w:rPr>
          <w:rFonts w:ascii="Times New Roman" w:hAnsi="Times New Roman"/>
          <w:sz w:val="24"/>
          <w:szCs w:val="24"/>
        </w:rPr>
        <w:t>профессор  кафедры  биологии</w:t>
      </w:r>
    </w:p>
    <w:p w:rsidR="009A0DFB" w:rsidRPr="001B5CB7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CB7">
        <w:rPr>
          <w:rFonts w:ascii="Times New Roman" w:hAnsi="Times New Roman"/>
          <w:sz w:val="24"/>
          <w:szCs w:val="24"/>
        </w:rPr>
        <w:t xml:space="preserve">и экологии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Полуянов А.В.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«Мониторинг загрязнения городской среды автомобильным транспортом в районе туристско-рекреационной зоны Северной стороны»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2509"/>
        <w:gridCol w:w="3713"/>
      </w:tblGrid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ссылок говорит о том, что автор провел детальную работу с научной литературой</w:t>
            </w:r>
            <w:r w:rsidRPr="00895AC4">
              <w:rPr>
                <w:rFonts w:ascii="Times New Roman" w:hAnsi="Times New Roman"/>
                <w:sz w:val="24"/>
                <w:szCs w:val="24"/>
              </w:rPr>
              <w:t>, а также интернет-источниками.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Автор данного исследования оценил количество выбросов вредных веществ в воздух от автотранспорта, а также предложил мероприятия по защите окружающей среды от влияния автотранспортных средств.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данной исследовательской работе вы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делено три основных 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раздела: введение, основная, исследовательская части и заключение. Во введении обоснована актуальность проблемы исследования  в полном объеме. </w:t>
            </w:r>
            <w:r w:rsidRPr="00895AC4">
              <w:rPr>
                <w:rFonts w:ascii="Times New Roman" w:hAnsi="Times New Roman"/>
                <w:sz w:val="24"/>
                <w:szCs w:val="24"/>
              </w:rPr>
              <w:t>В структуре работы выделены, цель, задачи, предмет и объект  исследования. Указано большое количество задач. Предмет исследования сформулирован не точно.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Выводы  сформулированы не корректно. Логичность построения и изложения работы  нарушена. Нет описания результатов исследования занесенных в диаграммы, таблицы. Были проведены исследования, которые не указаны в задачах.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Результаты исследований проанализированы и  представлены диаграммами, текстом, выводами.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Гипотеза сформулирована не корректно.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Вся работа выполнена автором самостоятельно. 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Работа имеет практическое значение. Полученные результаты могут быть использованы на уроках биологии, географии.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сельскохозяйственных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Протасова М.В.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«Исследование экологического состояния пруда села Чекмаревка»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2506"/>
        <w:gridCol w:w="3717"/>
      </w:tblGrid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Ссылки в работе отсутствуют. Представленный список литературы включает 4 источника. Один из них, интернет-источник. Отсутствуют источники научной литература, в том числе иностранной.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Новизна и оригинальность исследования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по изучению экологического состояния пруда села Чекмаревка имеет определенную оригинальность. Автор данной работы определил показатели качества воды. Применяемые методы, не являются оригинальными и новыми. Авторскими являются фотографии.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данной исследовательской работе вы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делено 3 раздела: введение, основная часть, выводы. Нет названия глав.  Актуальность, цель, задачи сформулированы не корректно. Большая часть работы посвящена описанию животного мира данной реки. Рассматриваются одновременно методы и результаты исследования. Работа не содержит таблицы, диаграммы. Выводы сформулированы не корректно.  Логичность построения и соответственно изложение работы нарушены. 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работы отсутствуют обсуждения того или иного факта. Анализ работы представляет собой лишь выводы, приводимые автором как итог эксперимента. </w:t>
            </w:r>
          </w:p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Представляя экспериментальную часть работы, автор не приводит никаких численных показателей, таблиц, графиков.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Гипотеза сформулирована не корректно, так как на основе проделанных исследований невозможно ее подтвердить.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Вся работа выполнена автором самостоятельно, что подтверждается большим количеством фотоматериала.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Результаты данного исследования могут быть использованы в деятельности, направленной на контроль состояния пресноводных биогеоценозов.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сельскохозяйственных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Протасова М.В.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«Определение железа в продуктах питания»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503"/>
        <w:gridCol w:w="3724"/>
      </w:tblGrid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ссылок говорит о том, что автор провел работу только с интернет-источниками. В основной части  работы отсутствуют ссылки на научные труды в области исследования. </w:t>
            </w:r>
            <w:r w:rsidRPr="00895AC4">
              <w:rPr>
                <w:rFonts w:ascii="Times New Roman" w:hAnsi="Times New Roman"/>
                <w:sz w:val="24"/>
                <w:szCs w:val="24"/>
              </w:rPr>
              <w:t>Отсутствует иностранная литература.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по определению железа в продуктах питания высших широко представлены в отечественной и зарубежной литературе. Методы, определяющие факт их наличия в изучаемых объектах, не являются оригинальными и новыми. Авторскими являются фотографии.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данной исследовательской работе вы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делено 4 раздела: введение, основная часть, исследовательская часть, выводы. Нет названия глав. </w:t>
            </w:r>
            <w:r w:rsidRPr="00895AC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Избыточно количество выделенных, но не систематизированных подзаголовков. 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 введение автор рассказывает легенду, актуальность сформулирована не корректно. Обзор литературы находится в основной части. Автор говорит о том, что ученики сдавали анализ на содержание гемоглобина. Результатов анализов нет в работе. Таблицы не пронумерованы и не имеют названия.  Одновременно в 4 главе представлено заключение и выводы. Выводы не соответствуют поставленным задачам. Логичность построения и соответственно изложение работы нарушены. 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Не понятно, с какой целью автор данной работы определял наличие </w:t>
            </w: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ионов железа в продуктах питания, если есть готовые данные о содержании ионов железа в продуктах питания.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работе результаты исследования не имеют четкой систематизации.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Корректность гипотез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Гипотеза сформулирована корректно, но в ходе исследования не была подтверждена.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Вся работа выполнена автором самостоятельно. 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Работа имеет практическое значение. Полученные результаты могут быть использованы на уроках биологии с целью формирования пищевой культуры.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сельскохозяйственных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Протасова М.В.</w:t>
      </w:r>
    </w:p>
    <w:p w:rsidR="009A0DFB" w:rsidRDefault="009A0DFB" w:rsidP="009A0DFB">
      <w:pPr>
        <w:tabs>
          <w:tab w:val="left" w:pos="3506"/>
        </w:tabs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«Микропластик – скрытая угроза»</w:t>
      </w: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2509"/>
        <w:gridCol w:w="3713"/>
      </w:tblGrid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ссылок говорит о том, что автор провел детальную работу с научной литературой</w:t>
            </w:r>
            <w:r w:rsidRPr="00895AC4">
              <w:rPr>
                <w:rFonts w:ascii="Times New Roman" w:hAnsi="Times New Roman"/>
                <w:sz w:val="24"/>
                <w:szCs w:val="24"/>
              </w:rPr>
              <w:t>, а также интернет-источниками.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Автор данного исследования провел анализ косметики с целью выявления микропластика в косметической продукции.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данной исследовательской работе вы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делено три основных раздела: введение, основная, исследовательская части и заключение. Во введении обоснована актуальность проблемы исследования  в полном объеме. </w:t>
            </w:r>
            <w:r w:rsidRPr="00895AC4">
              <w:rPr>
                <w:rFonts w:ascii="Times New Roman" w:hAnsi="Times New Roman"/>
                <w:sz w:val="24"/>
                <w:szCs w:val="24"/>
              </w:rPr>
              <w:t>В структуре работы выделены, цель, задачи, предмет и объект  исследования.</w:t>
            </w:r>
            <w:r w:rsidRPr="00895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Выводы  соответствуют поставленным задачам, но  Логичность построения и изложения работы не нарушена.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уровень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Результаты исследований проанализированы и  представлены диаграммами, текстом, выводами.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Гипотеза в работе не сформулирована.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 xml:space="preserve">Вся работа выполнена автором самостоятельно. 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4">
              <w:rPr>
                <w:rFonts w:ascii="Times New Roman" w:hAnsi="Times New Roman"/>
                <w:sz w:val="24"/>
                <w:szCs w:val="24"/>
              </w:rPr>
              <w:t>Работа имеет практическое значение. Полученные результаты могут быть использованы в экологическом просвещении.</w:t>
            </w:r>
          </w:p>
        </w:tc>
      </w:tr>
      <w:tr w:rsidR="009A0DFB" w:rsidRPr="00895AC4" w:rsidTr="009866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FB" w:rsidRPr="00895AC4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AC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FB" w:rsidRPr="00895AC4" w:rsidRDefault="009A0DFB" w:rsidP="009A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сельскохозяйственных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Протасова М.В.</w:t>
      </w:r>
    </w:p>
    <w:p w:rsidR="009A0DFB" w:rsidRDefault="009A0DFB" w:rsidP="009A0DFB">
      <w:pPr>
        <w:spacing w:after="0" w:line="240" w:lineRule="auto"/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3D74C4" w:rsidRDefault="009A0DFB" w:rsidP="009A0DFB">
      <w:pPr>
        <w:spacing w:after="0" w:line="240" w:lineRule="auto"/>
        <w:jc w:val="center"/>
        <w:rPr>
          <w:rFonts w:ascii="Times New Roman" w:hAnsi="Times New Roman"/>
          <w:b/>
        </w:rPr>
      </w:pPr>
      <w:r w:rsidRPr="003D74C4">
        <w:rPr>
          <w:rFonts w:ascii="Times New Roman" w:hAnsi="Times New Roman"/>
          <w:b/>
        </w:rPr>
        <w:t xml:space="preserve"> </w:t>
      </w:r>
      <w:r w:rsidRPr="003D74C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Агротехнические приемы выращивания дубов с последующим их внедрением в городскую флору</w:t>
      </w:r>
      <w:r w:rsidRPr="003D74C4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085"/>
        <w:gridCol w:w="3132"/>
      </w:tblGrid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16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1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1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 xml:space="preserve">Содержание работы соответствует заявленному направлению. 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 xml:space="preserve">Обзор литературы по выбранной проблематике достаточный, но отсутствуют источники по  агротехническим приемам возделывания.  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Новизна и оригинальность исследования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Исследование отличается оригинальностью и новизной. Проанализированы как разные виды рода Дуб, так и отношение их к различным факторам при прорастании и в первые периоды роста и развития. Оригинальность текста – 65,89%.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Работа построена  логично.</w:t>
            </w:r>
            <w:r w:rsidRPr="00420B16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20B16">
              <w:rPr>
                <w:rFonts w:ascii="Times New Roman" w:hAnsi="Times New Roman"/>
              </w:rPr>
              <w:t>Изложение доступно и носит научный характер. Методы исследования адекватны исследовательским задачам и достаточны.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Аналитический уровень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 xml:space="preserve">Аналитический уровень для выбранной темы работы достаточный. Результаты исследования представлены в виде графиков, таблиц, фотографий  и интерпретируются. Глубина анализа данных достаточна. Выводы в большей мере </w:t>
            </w:r>
            <w:r w:rsidRPr="00420B16">
              <w:rPr>
                <w:rFonts w:ascii="Times New Roman" w:hAnsi="Times New Roman"/>
              </w:rPr>
              <w:lastRenderedPageBreak/>
              <w:t>соответствуют задачам исследования.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lastRenderedPageBreak/>
              <w:t>Корректность гипотез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4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Гипотеза не сформулирована, но ее суть прослеживается в изложенном материале. Не совсем корректно даются некоторые биологические показатели.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Личный вклад автора в исследование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 xml:space="preserve">Работа выполнена автором самостоятельно. Проведен двулетний эксперимент, что особенно значимо. 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5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Работа имеет практическое значение. Даны практические рекомендации</w:t>
            </w:r>
          </w:p>
        </w:tc>
      </w:tr>
      <w:tr w:rsidR="009A0DFB" w:rsidRPr="003D74C4" w:rsidTr="00986608"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</w:tcPr>
          <w:p w:rsidR="009A0DFB" w:rsidRPr="00420B16" w:rsidRDefault="009A0DFB" w:rsidP="009A0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B1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91" w:type="dxa"/>
          </w:tcPr>
          <w:p w:rsidR="009A0DFB" w:rsidRPr="00420B16" w:rsidRDefault="009A0DFB" w:rsidP="009A0D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DFB" w:rsidRDefault="009A0DFB" w:rsidP="009A0DFB">
      <w:pPr>
        <w:spacing w:after="0" w:line="240" w:lineRule="auto"/>
      </w:pP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сельскохозяйственных 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биологии и экологии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Сапронова С.Г.</w:t>
      </w:r>
    </w:p>
    <w:p w:rsidR="009A0DFB" w:rsidRPr="00420B16" w:rsidRDefault="009A0DFB" w:rsidP="009A0DFB">
      <w:pPr>
        <w:tabs>
          <w:tab w:val="left" w:pos="3506"/>
        </w:tabs>
        <w:spacing w:after="0" w:line="240" w:lineRule="auto"/>
        <w:jc w:val="center"/>
        <w:rPr>
          <w:b/>
        </w:rPr>
      </w:pPr>
    </w:p>
    <w:p w:rsid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1604F3" w:rsidRDefault="009A0DFB" w:rsidP="009A0DF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604F3">
        <w:rPr>
          <w:rFonts w:ascii="Times New Roman" w:hAnsi="Times New Roman"/>
          <w:b/>
          <w:caps/>
          <w:sz w:val="24"/>
          <w:szCs w:val="24"/>
        </w:rPr>
        <w:t>Систематика, экология и значение для человека атериновых рыб (</w:t>
      </w:r>
      <w:r w:rsidRPr="001604F3">
        <w:rPr>
          <w:rFonts w:ascii="Times New Roman" w:hAnsi="Times New Roman"/>
          <w:b/>
          <w:caps/>
          <w:sz w:val="24"/>
          <w:szCs w:val="24"/>
          <w:lang w:val="en-US"/>
        </w:rPr>
        <w:t>atherinidae</w:t>
      </w:r>
      <w:r w:rsidRPr="001604F3">
        <w:rPr>
          <w:rFonts w:ascii="Times New Roman" w:hAnsi="Times New Roman"/>
          <w:b/>
          <w:caps/>
          <w:sz w:val="24"/>
          <w:szCs w:val="24"/>
        </w:rPr>
        <w:t>, pisces)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1604F3">
        <w:rPr>
          <w:rFonts w:ascii="Times New Roman" w:hAnsi="Times New Roman"/>
          <w:b/>
          <w:caps/>
          <w:sz w:val="24"/>
          <w:szCs w:val="24"/>
        </w:rPr>
        <w:t>Черного моря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 - соответствие содержания заявленному направлению – 5;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демонстрация знакомства с научными трудами в исследуемой области – 4 (приведенный список литературы включает в себя 16 источников, в том числе и опубликованных за последние пять лет);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новизна и оригинальность исследования – 4 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(перечисление особенностей строения атериновых рыб, на основе которого даются определительные признаки, так же описаны в ранее изданных определителях);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логичность построения и изложения работы – 5 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(соответствует теме);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аналитический уровень – 4 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(работа имеет выраженный прикладной характер, поэтому аналитическая часть явно не выражена);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корректность гипотез – 4 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(общая идея работы о необходимости включения дополнительных признаков для определения атериновых рыб имеет значимость, но еще не подтверждена);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- личный вклад автора в исследование – 4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 (автор осуществил большой объем работы с литературными источниками, предложил оптимальные варианты для определения видов атериновых рыб);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 xml:space="preserve">- значение сделанных выводов для теории и практики – 5 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4F3">
        <w:rPr>
          <w:rFonts w:ascii="Times New Roman" w:hAnsi="Times New Roman"/>
          <w:sz w:val="24"/>
          <w:szCs w:val="24"/>
        </w:rPr>
        <w:t>(наличие мобильного полевого определителя позволяет эффективно определять виды атериновых рыб при проведении различного рода исследований).</w:t>
      </w:r>
    </w:p>
    <w:p w:rsidR="009A0DFB" w:rsidRPr="001604F3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Итого - 35</w:t>
      </w:r>
    </w:p>
    <w:p w:rsidR="009A0DFB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географических наук,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Чернышев А.А</w:t>
      </w:r>
    </w:p>
    <w:p w:rsidR="009A0DFB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DFB" w:rsidRPr="009A0DFB" w:rsidRDefault="009A0DFB" w:rsidP="009A0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Рецензия на конкурсную работу школьников</w:t>
      </w:r>
    </w:p>
    <w:p w:rsidR="009A0DFB" w:rsidRPr="00037377" w:rsidRDefault="009A0DFB" w:rsidP="009A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377">
        <w:rPr>
          <w:rFonts w:ascii="Times New Roman" w:hAnsi="Times New Roman"/>
          <w:b/>
          <w:sz w:val="24"/>
          <w:szCs w:val="24"/>
        </w:rPr>
        <w:t xml:space="preserve"> </w:t>
      </w:r>
      <w:r w:rsidRPr="00037377">
        <w:rPr>
          <w:rFonts w:ascii="Times New Roman" w:hAnsi="Times New Roman"/>
          <w:b/>
          <w:sz w:val="24"/>
          <w:szCs w:val="24"/>
        </w:rPr>
        <w:t>«Живая вода – живая река»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lastRenderedPageBreak/>
        <w:t xml:space="preserve">- соответствие содержания заявленному направлению – 4 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>(заявленная тема не рассматривает конкретных исследований, в том числе и качества воды, которое проводил автор. Название работы более соответствует популярным публикациям);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>- демонстрация знакомства с научными трудами в исследуемой области – 3 (приведенный список литературы включает в себя всего 5 источников, из которых ни один не имеет статуса научной работы. Это несмотря на то, что за последние 25-30 лет опубликовано более 100 статей и монографий, в которых характеризуется гидрологическое состояние р. Сейм).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 xml:space="preserve"> - новизна и оригинальность исследования – 3 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>(автором используются давно известные методики определения качества воды, тем более не дающие точных количественных показателей по основным группам загрязняющих веществ, очень странная методика определения прозрачности воды);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>- логичность построения и изложения работы – 5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 xml:space="preserve"> (соответствует теме);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>- аналитический уровень – 4 (автором правильно определены источники загрязнения реки в самом г. Рыльск, но результаты работы не подтверждают и не опровергают их воздействия на качество воды);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 xml:space="preserve">- корректность гипотез – 4 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>(общая гипотеза о влиянии антропогенного воздействия на качество воды в реке понятна, но уже не требует доказательств. Конкретная гипотеза, связанная с анализом качества воды не представлена);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 xml:space="preserve">- личный вклад автора в исследование – 5 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>(автор осуществил большой объем работы по определению качества воды, выявлению мест, загрязненных бытовыми отходами, предложил ряд акций по улучшению экологического состояния реки);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 xml:space="preserve"> - значение сделанных выводов для теории и практики – 2</w:t>
      </w:r>
    </w:p>
    <w:p w:rsidR="009A0DFB" w:rsidRPr="00037377" w:rsidRDefault="009A0DFB" w:rsidP="009A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77">
        <w:rPr>
          <w:rFonts w:ascii="Times New Roman" w:hAnsi="Times New Roman"/>
          <w:sz w:val="24"/>
          <w:szCs w:val="24"/>
        </w:rPr>
        <w:t>(конкретных выводов по работе не представлено, кроме констатации факта о трех показателях воды из р. Сейм)</w:t>
      </w:r>
    </w:p>
    <w:p w:rsidR="009A0DFB" w:rsidRPr="009A0DFB" w:rsidRDefault="009A0DFB" w:rsidP="009A0D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0DFB">
        <w:rPr>
          <w:rFonts w:ascii="Times New Roman" w:hAnsi="Times New Roman"/>
          <w:b/>
          <w:bCs/>
          <w:sz w:val="24"/>
          <w:szCs w:val="24"/>
        </w:rPr>
        <w:t>Итого - 26</w:t>
      </w: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DFB" w:rsidRDefault="009A0DFB" w:rsidP="009A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географических наук,</w:t>
      </w:r>
    </w:p>
    <w:p w:rsidR="009A0DFB" w:rsidRPr="00367564" w:rsidRDefault="009A0DFB" w:rsidP="009A0DF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доцент кафедры биологии и экологии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Чернышев А.А</w:t>
      </w:r>
    </w:p>
    <w:p w:rsidR="009A0DFB" w:rsidRDefault="009A0DFB" w:rsidP="009A0DFB">
      <w:pPr>
        <w:spacing w:after="0" w:line="240" w:lineRule="auto"/>
      </w:pPr>
    </w:p>
    <w:sectPr w:rsidR="009A0DFB" w:rsidSect="0028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FF"/>
    <w:rsid w:val="009A0DFB"/>
    <w:rsid w:val="00BB07FF"/>
    <w:rsid w:val="00D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8353"/>
  <w15:chartTrackingRefBased/>
  <w15:docId w15:val="{4F4D7875-3B30-4CB6-83E8-A04BE7CC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player.ru/124398789-Ocenka-vyhoda-produkcii-kultiviruemyh-dvustvorchatyh-mollyusko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player.ru/124398789-Ocenka-vyhoda-produkcii-kultiviruemyh-dvustvorchatyh-mollyuskov.html" TargetMode="External"/><Relationship Id="rId5" Type="http://schemas.openxmlformats.org/officeDocument/2006/relationships/hyperlink" Target="https://docplayer.ru/124398789-Ocenka-vyhoda-produkcii-kultiviruemyh-dvustvorchatyh-mollyusk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6489</Words>
  <Characters>36992</Characters>
  <Application>Microsoft Office Word</Application>
  <DocSecurity>0</DocSecurity>
  <Lines>308</Lines>
  <Paragraphs>86</Paragraphs>
  <ScaleCrop>false</ScaleCrop>
  <Company/>
  <LinksUpToDate>false</LinksUpToDate>
  <CharactersWithSpaces>43395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2021-08-13T12:06:00Z</dcterms:created>
  <dcterms:modified xsi:type="dcterms:W3CDTF">2021-08-13T12:16:00Z</dcterms:modified>
</cp:coreProperties>
</file>