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EEB" w:rsidRPr="006157C1" w:rsidRDefault="00795EEB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коллеги!</w:t>
      </w:r>
    </w:p>
    <w:p w:rsidR="00700BE7" w:rsidRPr="006157C1" w:rsidRDefault="00700BE7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0BE7" w:rsidRPr="006157C1" w:rsidRDefault="00700BE7" w:rsidP="00700BE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157C1">
        <w:rPr>
          <w:rFonts w:ascii="Times New Roman" w:hAnsi="Times New Roman" w:cs="Times New Roman"/>
          <w:color w:val="333333"/>
          <w:sz w:val="24"/>
          <w:szCs w:val="24"/>
        </w:rPr>
        <w:t>1. Курск</w:t>
      </w:r>
      <w:r w:rsidR="00F87579" w:rsidRPr="006157C1">
        <w:rPr>
          <w:rFonts w:ascii="Times New Roman" w:hAnsi="Times New Roman" w:cs="Times New Roman"/>
          <w:color w:val="333333"/>
          <w:sz w:val="24"/>
          <w:szCs w:val="24"/>
        </w:rPr>
        <w:t>ий</w:t>
      </w:r>
      <w:r w:rsidRPr="006157C1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</w:t>
      </w:r>
      <w:r w:rsidR="00F87579" w:rsidRPr="006157C1">
        <w:rPr>
          <w:rFonts w:ascii="Times New Roman" w:hAnsi="Times New Roman" w:cs="Times New Roman"/>
          <w:color w:val="333333"/>
          <w:sz w:val="24"/>
          <w:szCs w:val="24"/>
        </w:rPr>
        <w:t>ый</w:t>
      </w:r>
      <w:r w:rsidRPr="006157C1">
        <w:rPr>
          <w:rFonts w:ascii="Times New Roman" w:hAnsi="Times New Roman" w:cs="Times New Roman"/>
          <w:color w:val="333333"/>
          <w:sz w:val="24"/>
          <w:szCs w:val="24"/>
        </w:rPr>
        <w:t xml:space="preserve"> университет приглашает вас на запланированную конференцию: </w:t>
      </w:r>
      <w:proofErr w:type="spellStart"/>
      <w:r w:rsidRPr="006157C1">
        <w:rPr>
          <w:rFonts w:ascii="Times New Roman" w:hAnsi="Times New Roman" w:cs="Times New Roman"/>
          <w:color w:val="333333"/>
          <w:sz w:val="24"/>
          <w:szCs w:val="24"/>
        </w:rPr>
        <w:t>Zoom</w:t>
      </w:r>
      <w:proofErr w:type="spellEnd"/>
      <w:r w:rsidRPr="006157C1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</w:p>
    <w:p w:rsidR="00700BE7" w:rsidRPr="006157C1" w:rsidRDefault="00700BE7" w:rsidP="00700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C1">
        <w:rPr>
          <w:rFonts w:ascii="Times New Roman" w:hAnsi="Times New Roman" w:cs="Times New Roman"/>
          <w:color w:val="333333"/>
          <w:sz w:val="24"/>
          <w:szCs w:val="24"/>
        </w:rPr>
        <w:t xml:space="preserve">Тема: </w:t>
      </w:r>
      <w:r w:rsidRPr="006157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Публичная защита работ, вышедших во второй тур </w:t>
      </w:r>
      <w:r w:rsidRPr="006157C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87579" w:rsidRPr="006157C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157C1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конкурса научных работ «Формирование молодежной научно-интеллектуальной элиты России».</w:t>
      </w:r>
      <w:r w:rsidRPr="006157C1">
        <w:rPr>
          <w:rFonts w:ascii="Times New Roman" w:hAnsi="Times New Roman" w:cs="Times New Roman"/>
          <w:sz w:val="24"/>
          <w:szCs w:val="24"/>
        </w:rPr>
        <w:t xml:space="preserve"> По Положению о конкурсе защита проектов </w:t>
      </w:r>
      <w:r w:rsidRPr="00615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втором туре</w:t>
      </w:r>
      <w:r w:rsidRPr="006157C1">
        <w:rPr>
          <w:rFonts w:ascii="Times New Roman" w:hAnsi="Times New Roman" w:cs="Times New Roman"/>
          <w:sz w:val="24"/>
          <w:szCs w:val="24"/>
        </w:rPr>
        <w:t xml:space="preserve"> - до 5 минут.</w:t>
      </w:r>
    </w:p>
    <w:p w:rsidR="00700BE7" w:rsidRPr="006157C1" w:rsidRDefault="00C36B25" w:rsidP="00C36B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C1">
        <w:rPr>
          <w:rFonts w:ascii="Times New Roman" w:hAnsi="Times New Roman" w:cs="Times New Roman"/>
          <w:sz w:val="24"/>
          <w:szCs w:val="24"/>
        </w:rPr>
        <w:t>Возможно участие очно.</w:t>
      </w:r>
    </w:p>
    <w:p w:rsidR="00C36B25" w:rsidRPr="006157C1" w:rsidRDefault="00C36B25" w:rsidP="00C36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00BE7" w:rsidRPr="006157C1" w:rsidRDefault="00700BE7" w:rsidP="00700BE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157C1">
        <w:rPr>
          <w:rFonts w:ascii="Times New Roman" w:hAnsi="Times New Roman" w:cs="Times New Roman"/>
          <w:color w:val="333333"/>
          <w:sz w:val="24"/>
          <w:szCs w:val="24"/>
        </w:rPr>
        <w:t xml:space="preserve">Время: </w:t>
      </w:r>
      <w:r w:rsidR="00F87579" w:rsidRPr="006157C1">
        <w:rPr>
          <w:rFonts w:ascii="Times New Roman" w:hAnsi="Times New Roman" w:cs="Times New Roman"/>
          <w:color w:val="333333"/>
          <w:sz w:val="24"/>
          <w:szCs w:val="24"/>
        </w:rPr>
        <w:t>18 мая 2022 11:00 AM Москва</w:t>
      </w:r>
    </w:p>
    <w:p w:rsidR="00700BE7" w:rsidRPr="006157C1" w:rsidRDefault="00700BE7" w:rsidP="00700BE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157C1">
        <w:rPr>
          <w:rFonts w:ascii="Times New Roman" w:hAnsi="Times New Roman" w:cs="Times New Roman"/>
          <w:color w:val="333333"/>
          <w:sz w:val="24"/>
          <w:szCs w:val="24"/>
        </w:rPr>
        <w:t xml:space="preserve">Подключиться к конференции </w:t>
      </w:r>
      <w:proofErr w:type="spellStart"/>
      <w:r w:rsidRPr="006157C1">
        <w:rPr>
          <w:rFonts w:ascii="Times New Roman" w:hAnsi="Times New Roman" w:cs="Times New Roman"/>
          <w:color w:val="333333"/>
          <w:sz w:val="24"/>
          <w:szCs w:val="24"/>
        </w:rPr>
        <w:t>Zoom</w:t>
      </w:r>
      <w:proofErr w:type="spellEnd"/>
    </w:p>
    <w:p w:rsidR="00F87579" w:rsidRPr="006157C1" w:rsidRDefault="006157C1" w:rsidP="00700B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87579" w:rsidRPr="006157C1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https://us02web.zoom.us/j/85843450200?pwd=UwQPN-2vRtBiwp9_k3PO7G-Is8LP4V.1</w:t>
        </w:r>
      </w:hyperlink>
    </w:p>
    <w:p w:rsidR="00700BE7" w:rsidRPr="006157C1" w:rsidRDefault="00700BE7" w:rsidP="00700BE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157C1">
        <w:rPr>
          <w:rFonts w:ascii="Times New Roman" w:hAnsi="Times New Roman" w:cs="Times New Roman"/>
          <w:color w:val="333333"/>
          <w:sz w:val="24"/>
          <w:szCs w:val="24"/>
        </w:rPr>
        <w:t xml:space="preserve">Идентификатор конференции: </w:t>
      </w:r>
      <w:r w:rsidR="00F87579" w:rsidRPr="006157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858 4345 0200</w:t>
      </w:r>
    </w:p>
    <w:p w:rsidR="00700BE7" w:rsidRPr="006157C1" w:rsidRDefault="00700BE7" w:rsidP="00615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C1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F87579" w:rsidRPr="006157C1">
        <w:rPr>
          <w:rFonts w:ascii="Times New Roman" w:hAnsi="Times New Roman" w:cs="Times New Roman"/>
          <w:sz w:val="24"/>
          <w:szCs w:val="24"/>
        </w:rPr>
        <w:t>099050</w:t>
      </w:r>
    </w:p>
    <w:p w:rsidR="006157C1" w:rsidRPr="006157C1" w:rsidRDefault="006157C1" w:rsidP="00615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C1" w:rsidRPr="006157C1" w:rsidRDefault="006157C1" w:rsidP="00615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C1">
        <w:rPr>
          <w:rFonts w:ascii="Times New Roman" w:hAnsi="Times New Roman" w:cs="Times New Roman"/>
          <w:sz w:val="24"/>
          <w:szCs w:val="24"/>
        </w:rPr>
        <w:t>Просьба, при удаленном подключении через «</w:t>
      </w:r>
      <w:proofErr w:type="spellStart"/>
      <w:r w:rsidRPr="006157C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157C1">
        <w:rPr>
          <w:rFonts w:ascii="Times New Roman" w:hAnsi="Times New Roman" w:cs="Times New Roman"/>
          <w:sz w:val="24"/>
          <w:szCs w:val="24"/>
        </w:rPr>
        <w:t>», обязательно переименовывать название аккаунта в соответствии с заявленными регистрационными данными участника — фамилия, имя, отчество / (либо) название организации. В противном случае, подключение участников с анонимных неидентифицируемых аккаунтов осуществляться не будет.</w:t>
      </w:r>
    </w:p>
    <w:p w:rsidR="006157C1" w:rsidRPr="006157C1" w:rsidRDefault="006157C1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5EEB" w:rsidRPr="006157C1" w:rsidRDefault="00795EEB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Конференция пройдет в 4 этапа: </w:t>
      </w:r>
    </w:p>
    <w:p w:rsidR="00795EEB" w:rsidRPr="006157C1" w:rsidRDefault="00795EEB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7C1" w:rsidRPr="006157C1" w:rsidRDefault="006157C1" w:rsidP="006157C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М</w:t>
      </w:r>
      <w:r w:rsidRPr="006157C1">
        <w:rPr>
          <w:rFonts w:ascii="Times New Roman" w:hAnsi="Times New Roman"/>
          <w:b/>
          <w:sz w:val="24"/>
          <w:szCs w:val="24"/>
        </w:rPr>
        <w:t xml:space="preserve">атематические и технические науки: 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Cs/>
          <w:sz w:val="24"/>
          <w:szCs w:val="24"/>
        </w:rPr>
        <w:t>начало в 11.00,</w:t>
      </w:r>
      <w:r w:rsidRPr="006157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10:50.</w:t>
      </w:r>
    </w:p>
    <w:p w:rsidR="006157C1" w:rsidRPr="006157C1" w:rsidRDefault="006157C1" w:rsidP="006157C1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Агулова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Ирина Евгеньевна, 9 А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., МБОУ «Гимназия №1» г. Курчатова (науч. рук.: Ильчук Ирина Анатольевна). Распространение гриппа с физической точки зрения (тех. науки), 38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Поздняков Вадим Сергеевич, 8 В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., МБОУ «СОШ №46» г. Курска (науч. рук.: </w:t>
      </w:r>
      <w:proofErr w:type="spellStart"/>
      <w:r w:rsidRPr="006157C1">
        <w:rPr>
          <w:rFonts w:ascii="Times New Roman" w:hAnsi="Times New Roman"/>
          <w:sz w:val="24"/>
          <w:szCs w:val="24"/>
        </w:rPr>
        <w:t>Орешко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Светлана Анатольевна). Практическая геометрия на местности (создание ультразвукового дальномера) (математика), 36 баллов. 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Сидорова Наталия Леонидовна, Сидоров Леонид Леонидович, 10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., МБОУ «Гимназия №14 имени первого летчика-космонавта Юрия Алексеевича Гагарина» г. Ейска, Краснодарский край (науч. рук.: Аникеева Наталья Владимировна). Создание технологии полной переработки опасных производственных отходов масложировой отрасли отработанной отбельной глины и золы лузги подсолнечника, производство К2СО3 и моющего-чистящего средства упразднение актуальности захоронения данных опасных отходов (тех. науки), 36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Шмидт Кирилл Александрович, 9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 ГБОУ «Севастопольский политехнический лицей», ГБОУ ЦДО «Малая академия наук» г. Севастополя (науч. рук.: к.т.н. </w:t>
      </w:r>
      <w:proofErr w:type="spellStart"/>
      <w:r w:rsidRPr="006157C1">
        <w:rPr>
          <w:rFonts w:ascii="Times New Roman" w:hAnsi="Times New Roman"/>
          <w:sz w:val="24"/>
          <w:szCs w:val="24"/>
        </w:rPr>
        <w:t>Канов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Лев Николаевич, Ляшко Елена Тимофеевна). Анализ чувствительности решений уравнений к их коэффициентам (математика), 35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Якушев Михаил Дмитриевич, 11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 ГБОУ «СОШ №57», ГБОУ ЦДО «Малая академия наук» г. Севастополя (науч. рук.: Прокопенко Анна Вячеславовна). Модель подвижного </w:t>
      </w:r>
      <w:proofErr w:type="spellStart"/>
      <w:r w:rsidRPr="006157C1">
        <w:rPr>
          <w:rFonts w:ascii="Times New Roman" w:hAnsi="Times New Roman"/>
          <w:sz w:val="24"/>
          <w:szCs w:val="24"/>
        </w:rPr>
        <w:t>радиосканера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на фиксированной частоте для поддержания стабильной радиосвязи с передвижными объектами на дальнем расстоянии (тех. науки), 36 баллов.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7C1" w:rsidRPr="006157C1" w:rsidRDefault="006157C1" w:rsidP="006157C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Н</w:t>
      </w:r>
      <w:r w:rsidRPr="006157C1">
        <w:rPr>
          <w:rFonts w:ascii="Times New Roman" w:hAnsi="Times New Roman"/>
          <w:b/>
          <w:sz w:val="24"/>
          <w:szCs w:val="24"/>
        </w:rPr>
        <w:t>ауки естественно-научного цикла: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Cs/>
          <w:sz w:val="24"/>
          <w:szCs w:val="24"/>
        </w:rPr>
        <w:t>начало в 12.00,</w:t>
      </w:r>
      <w:r w:rsidRPr="006157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11:50.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школьники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Атрашкевич Владислав Владимирович, Никулин Александр Сергеевич, 9 В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., МОУ «СОШ №13» г. Железногорска (науч. рук.: Федюшина Лариса Васильевна, Ковалева Ирина Валерьевна). Картографическое исследование окрестности деревни </w:t>
      </w:r>
      <w:proofErr w:type="spellStart"/>
      <w:r w:rsidRPr="006157C1">
        <w:rPr>
          <w:rFonts w:ascii="Times New Roman" w:hAnsi="Times New Roman"/>
          <w:sz w:val="24"/>
          <w:szCs w:val="24"/>
        </w:rPr>
        <w:t>Веретенино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(география), 35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lastRenderedPageBreak/>
        <w:t xml:space="preserve">Ильенко Николь Георгиевна, 11 Т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 ГБОУ «Лицей-</w:t>
      </w:r>
      <w:proofErr w:type="spellStart"/>
      <w:r w:rsidRPr="006157C1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», ФГАОУ ВО «Севастопольский государственный университет», ГБОУ ЦДО «Малая академия наук» г. Севастополя (науч. рук.: к.ф.-м.н. </w:t>
      </w:r>
      <w:proofErr w:type="spellStart"/>
      <w:r w:rsidRPr="006157C1">
        <w:rPr>
          <w:rFonts w:ascii="Times New Roman" w:hAnsi="Times New Roman"/>
          <w:sz w:val="24"/>
          <w:szCs w:val="24"/>
        </w:rPr>
        <w:t>Лантушенко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Анастасия Олеговна, Мегер Яков Васильевич). Морфометрический и генетический анализ микроводорослей рода DUNALIELLA из </w:t>
      </w:r>
      <w:proofErr w:type="spellStart"/>
      <w:r w:rsidRPr="006157C1">
        <w:rPr>
          <w:rFonts w:ascii="Times New Roman" w:hAnsi="Times New Roman"/>
          <w:sz w:val="24"/>
          <w:szCs w:val="24"/>
        </w:rPr>
        <w:t>гиперсоленых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озер Крыма (биология), 36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Красовская Диана Викторовна, 7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 ГБОУ «СОШ №54», ГБОУ ЦДО «Малая академия наук» г. Севастополя (науч. рук.: </w:t>
      </w:r>
      <w:proofErr w:type="spellStart"/>
      <w:r w:rsidRPr="006157C1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Раиса Евгеньевна). Морское садковое выращивание как перспективное направление у черноморских берегов Крымского полуострова (экология), 36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Николаев Артемий Константинович, 11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 ГБОУ «СОШ №57», ГБОУ ЦДО «Малая академия наук» г. Севастополя (науч. рук.: Прокопенко Анна Вячеславовна). Система приема изображений с метеорологических спутников (физика), 33 балла.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Солодушко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Ирина Сергеевна, 9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 ГБОУ «СОШ №58», ГБОУ ЦДО «Малая академия наук» г. Севастополя (науч. рук.: </w:t>
      </w:r>
      <w:proofErr w:type="spellStart"/>
      <w:r w:rsidRPr="006157C1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Раиса Евгеньевна). Размерно-массовые характеристики и рост черноморской </w:t>
      </w:r>
      <w:proofErr w:type="spellStart"/>
      <w:r w:rsidRPr="006157C1">
        <w:rPr>
          <w:rFonts w:ascii="Times New Roman" w:hAnsi="Times New Roman"/>
          <w:sz w:val="24"/>
          <w:szCs w:val="24"/>
        </w:rPr>
        <w:t>атерины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ATHERINA BOYERI PONTICA RISSO 1810 западного побережья Крымского полуострова (биология), 37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>Черезова Екатерина Валериевна, 10 ГБОУ «СОШ № 45», ГБОУ ЦДО «Малая академия наук» г. Севастополя (науч. рук.: к.б.н. Скуратовская Екатерина Николаевна). Анализ флуктуирующей асимметрии билатеральных признаков рыб из прибрежных акваторий Крыма (экология), 39 баллов.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студенты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Рамазанов </w:t>
      </w:r>
      <w:proofErr w:type="spellStart"/>
      <w:r w:rsidRPr="006157C1">
        <w:rPr>
          <w:rFonts w:ascii="Times New Roman" w:hAnsi="Times New Roman"/>
          <w:sz w:val="24"/>
          <w:szCs w:val="24"/>
        </w:rPr>
        <w:t>Магомедгади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7C1">
        <w:rPr>
          <w:rFonts w:ascii="Times New Roman" w:hAnsi="Times New Roman"/>
          <w:sz w:val="24"/>
          <w:szCs w:val="24"/>
        </w:rPr>
        <w:t>Мехтиевич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, 1 к., стоматологический факультет, ФГБОУ ВО «Курский государственный медицинский университет» (науч. рук.: к.б.н. Бабкина Людмила Александровна). Тонизирующие энергетические напитки как фактор воздействия на эмаль зубов (биология), 38 баллов. 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Сопромадзе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Нино </w:t>
      </w:r>
      <w:proofErr w:type="spellStart"/>
      <w:r w:rsidRPr="006157C1">
        <w:rPr>
          <w:rFonts w:ascii="Times New Roman" w:hAnsi="Times New Roman"/>
          <w:sz w:val="24"/>
          <w:szCs w:val="24"/>
        </w:rPr>
        <w:t>Шотаевна</w:t>
      </w:r>
      <w:proofErr w:type="spellEnd"/>
      <w:r w:rsidRPr="006157C1">
        <w:rPr>
          <w:rFonts w:ascii="Times New Roman" w:hAnsi="Times New Roman"/>
          <w:sz w:val="24"/>
          <w:szCs w:val="24"/>
        </w:rPr>
        <w:t>, 1 к., лечебный факультет, ФГБОУ ВО «Курский государственный медицинский университет» (науч. рук.: к.б.н. Бабкина Людмила Александровна). Оценка шумового воздействия автомобильного транспортного потока в условиях города (экология), 37 баллов.</w:t>
      </w:r>
    </w:p>
    <w:p w:rsidR="006157C1" w:rsidRPr="006157C1" w:rsidRDefault="006157C1" w:rsidP="006157C1">
      <w:pPr>
        <w:pStyle w:val="a5"/>
        <w:rPr>
          <w:rFonts w:ascii="Times New Roman" w:hAnsi="Times New Roman"/>
          <w:sz w:val="24"/>
          <w:szCs w:val="24"/>
        </w:rPr>
      </w:pPr>
    </w:p>
    <w:p w:rsidR="006157C1" w:rsidRPr="006157C1" w:rsidRDefault="006157C1" w:rsidP="006157C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Г</w:t>
      </w:r>
      <w:r w:rsidRPr="006157C1">
        <w:rPr>
          <w:rFonts w:ascii="Times New Roman" w:hAnsi="Times New Roman"/>
          <w:b/>
          <w:sz w:val="24"/>
          <w:szCs w:val="24"/>
        </w:rPr>
        <w:t xml:space="preserve">уманитарные и филологические науки: 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Cs/>
          <w:sz w:val="24"/>
          <w:szCs w:val="24"/>
        </w:rPr>
        <w:t>начало в 13.00,</w:t>
      </w:r>
      <w:r w:rsidRPr="006157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12:50.</w:t>
      </w:r>
    </w:p>
    <w:p w:rsidR="006157C1" w:rsidRPr="006157C1" w:rsidRDefault="006157C1" w:rsidP="006157C1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школьники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Богачева Анна Константиновна, 11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., ФГБОУ ВО «Московский педагогический государственный университет», Лицей МПГУ (науч. рук.: к.ф.н. </w:t>
      </w:r>
      <w:proofErr w:type="spellStart"/>
      <w:r w:rsidRPr="006157C1">
        <w:rPr>
          <w:rFonts w:ascii="Times New Roman" w:hAnsi="Times New Roman"/>
          <w:sz w:val="24"/>
          <w:szCs w:val="24"/>
        </w:rPr>
        <w:t>Зубаркина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Елена Станиславовна). Подкастинг как новая форма радио: история и особенности (журналистика), 40 баллов. 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Зигинова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Софья Аркадьевна, 8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., Посадская СОШ - филиал МБОУ «</w:t>
      </w:r>
      <w:proofErr w:type="spellStart"/>
      <w:r w:rsidRPr="006157C1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СОШ им. Л.П. Дробышевского» </w:t>
      </w:r>
      <w:proofErr w:type="spellStart"/>
      <w:r w:rsidRPr="006157C1">
        <w:rPr>
          <w:rFonts w:ascii="Times New Roman" w:hAnsi="Times New Roman"/>
          <w:sz w:val="24"/>
          <w:szCs w:val="24"/>
        </w:rPr>
        <w:t>Кишертского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района, Детский технопарк «</w:t>
      </w:r>
      <w:proofErr w:type="spellStart"/>
      <w:r w:rsidRPr="006157C1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Фотоника», Пермский край (науч. рук.: </w:t>
      </w:r>
      <w:proofErr w:type="spellStart"/>
      <w:r w:rsidRPr="006157C1">
        <w:rPr>
          <w:rFonts w:ascii="Times New Roman" w:hAnsi="Times New Roman"/>
          <w:sz w:val="24"/>
          <w:szCs w:val="24"/>
        </w:rPr>
        <w:t>Мякшина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Елена Петровна). Эвакуация детей: г. Ленинград - с. Посад в документах, фактах и воспоминаниях (краеведение), 35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Маргиева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Анна Вадимовна, 8 А МБОУ «СОШ № 38» г. Курска (науч. рук.: Савенкова Марина Эдуардовна). Проблема перевода синонимов в английском языке (ин. языки), 37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Рахманова Дилярам </w:t>
      </w:r>
      <w:proofErr w:type="spellStart"/>
      <w:r w:rsidRPr="006157C1">
        <w:rPr>
          <w:rFonts w:ascii="Times New Roman" w:hAnsi="Times New Roman"/>
          <w:sz w:val="24"/>
          <w:szCs w:val="24"/>
        </w:rPr>
        <w:t>Кудраджановна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, 11 Ж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., ФГБОУ ВО «Московский педагогический государственный университет», Лицей МПГУ (науч. рук.: Макашова Виктория Вячеславовна). Перелом сознания И.А. Бродского в период эмиграции (литература), 40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Старосельцева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Анастасия Павловна, 7 Б МБОУ «СОШ № 38» г. Курска (науч. рук.: Савенкова Марина Эдуардовна). Проблема перевода синонимов в английском языке (ин. языки), 37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Чеченина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Елизавета Николаевна, 9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6157C1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СОШ» Дмитриевского района (науч. рук.: Изотова Татьяна Евгеньевна). Народный промысел: связь времен (культурология), 38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Хованова Майя Сергеевна, 8 В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., МБОУ «Гимназия №22» г. Белгорода (науч. рук.: к.ф.н. Гальченко Елена Валерьевна, </w:t>
      </w:r>
      <w:proofErr w:type="spellStart"/>
      <w:r w:rsidRPr="006157C1">
        <w:rPr>
          <w:rFonts w:ascii="Times New Roman" w:hAnsi="Times New Roman"/>
          <w:sz w:val="24"/>
          <w:szCs w:val="24"/>
        </w:rPr>
        <w:t>Флигинских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Юлия Юрьевна). Функционирование усеченных пословиц и поговорок (на материале современных печатных изданий) (русский язык), 39 баллов.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7C1" w:rsidRPr="006157C1" w:rsidRDefault="006157C1" w:rsidP="006157C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С</w:t>
      </w:r>
      <w:r w:rsidRPr="006157C1">
        <w:rPr>
          <w:rFonts w:ascii="Times New Roman" w:hAnsi="Times New Roman"/>
          <w:b/>
          <w:sz w:val="24"/>
          <w:szCs w:val="24"/>
        </w:rPr>
        <w:t xml:space="preserve">оциально-экономические и общественные науки: 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Cs/>
          <w:sz w:val="24"/>
          <w:szCs w:val="24"/>
        </w:rPr>
        <w:t>начало в 14.00,</w:t>
      </w:r>
      <w:r w:rsidRPr="006157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13:50.</w:t>
      </w:r>
    </w:p>
    <w:p w:rsidR="006157C1" w:rsidRPr="006157C1" w:rsidRDefault="006157C1" w:rsidP="006157C1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школьники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Алпеев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Артём Игоревич, 9 Б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>., МБОУ «СОШ № 47 имени С.В. Широбокова» г. Курска (науч. рук.: Молодцова Дарья Анатольевна). Региональная Стратегия развития Курской области: основы и достижения (экономика), 38 баллов.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57C1">
        <w:rPr>
          <w:rFonts w:ascii="Times New Roman" w:hAnsi="Times New Roman"/>
          <w:sz w:val="24"/>
          <w:szCs w:val="24"/>
        </w:rPr>
        <w:t>Машошина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Ксения Дмитриевна, 11 А </w:t>
      </w:r>
      <w:proofErr w:type="spellStart"/>
      <w:r w:rsidRPr="006157C1">
        <w:rPr>
          <w:rFonts w:ascii="Times New Roman" w:hAnsi="Times New Roman"/>
          <w:sz w:val="24"/>
          <w:szCs w:val="24"/>
        </w:rPr>
        <w:t>кл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., МБОУ «СОШ №38» г. Курска (науч. рук.: Асеева Елена Владимировна). Игровые технологии, как способ развития мотивации к чтению учеников начальных классов (педагогика), 30 баллов. </w:t>
      </w:r>
    </w:p>
    <w:p w:rsidR="006157C1" w:rsidRPr="006157C1" w:rsidRDefault="006157C1" w:rsidP="006157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7C1">
        <w:rPr>
          <w:rFonts w:ascii="Times New Roman" w:hAnsi="Times New Roman"/>
          <w:b/>
          <w:sz w:val="24"/>
          <w:szCs w:val="24"/>
        </w:rPr>
        <w:t>студенты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 xml:space="preserve">Волобуев Артем Вячеславович, 4 к., ОБПОУ «Курский педагогический колледж» (науч. рук.: </w:t>
      </w:r>
      <w:proofErr w:type="spellStart"/>
      <w:r w:rsidRPr="006157C1">
        <w:rPr>
          <w:rFonts w:ascii="Times New Roman" w:hAnsi="Times New Roman"/>
          <w:sz w:val="24"/>
          <w:szCs w:val="24"/>
        </w:rPr>
        <w:t>к.п.н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57C1">
        <w:rPr>
          <w:rFonts w:ascii="Times New Roman" w:hAnsi="Times New Roman"/>
          <w:sz w:val="24"/>
          <w:szCs w:val="24"/>
        </w:rPr>
        <w:t>Карачевцева</w:t>
      </w:r>
      <w:proofErr w:type="spellEnd"/>
      <w:r w:rsidRPr="006157C1">
        <w:rPr>
          <w:rFonts w:ascii="Times New Roman" w:hAnsi="Times New Roman"/>
          <w:sz w:val="24"/>
          <w:szCs w:val="24"/>
        </w:rPr>
        <w:t xml:space="preserve"> Алла Павловна). Формирование личностных и метапредметных результатов у младших школьников на уроках в ходе реализации ФГОС НОО (педагогика), 31 балл. </w:t>
      </w:r>
    </w:p>
    <w:p w:rsidR="006157C1" w:rsidRPr="006157C1" w:rsidRDefault="006157C1" w:rsidP="006157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7C1">
        <w:rPr>
          <w:rFonts w:ascii="Times New Roman" w:hAnsi="Times New Roman"/>
          <w:sz w:val="24"/>
          <w:szCs w:val="24"/>
        </w:rPr>
        <w:t>Янченко Александра Александровна, 1 к., ФГАОУ ВО «Севастопольский государственный университет», Институт финансов, экономики и управления (науч. рук.: к.э.н. Одинцова Татьяна Михайловна). Анализ формирования и использования прибыли с использованием детерминированного факторного анализа с разработкой дальнейших рекомендаций по её увеличению на примере конкретного предприятия (экономика), 34 балла.</w:t>
      </w:r>
    </w:p>
    <w:p w:rsidR="00795EEB" w:rsidRPr="006157C1" w:rsidRDefault="00795EEB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6B6" w:rsidRPr="006157C1" w:rsidRDefault="00D876B6">
      <w:pPr>
        <w:rPr>
          <w:rFonts w:ascii="Times New Roman" w:hAnsi="Times New Roman" w:cs="Times New Roman"/>
          <w:sz w:val="24"/>
          <w:szCs w:val="24"/>
        </w:rPr>
      </w:pPr>
    </w:p>
    <w:sectPr w:rsidR="00D876B6" w:rsidRPr="006157C1" w:rsidSect="006157C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D9A"/>
    <w:multiLevelType w:val="hybridMultilevel"/>
    <w:tmpl w:val="F1587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E17"/>
    <w:multiLevelType w:val="hybridMultilevel"/>
    <w:tmpl w:val="50681F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2FCF"/>
    <w:multiLevelType w:val="hybridMultilevel"/>
    <w:tmpl w:val="33661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1159"/>
    <w:multiLevelType w:val="hybridMultilevel"/>
    <w:tmpl w:val="A982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755C"/>
    <w:multiLevelType w:val="multilevel"/>
    <w:tmpl w:val="F1724B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EB"/>
    <w:rsid w:val="000011C1"/>
    <w:rsid w:val="0003090D"/>
    <w:rsid w:val="00070065"/>
    <w:rsid w:val="000D2105"/>
    <w:rsid w:val="00136E4B"/>
    <w:rsid w:val="00193F29"/>
    <w:rsid w:val="001A6D1F"/>
    <w:rsid w:val="003150CA"/>
    <w:rsid w:val="006157C1"/>
    <w:rsid w:val="00700BE7"/>
    <w:rsid w:val="00795EEB"/>
    <w:rsid w:val="007A62A1"/>
    <w:rsid w:val="007B1CA7"/>
    <w:rsid w:val="007E231A"/>
    <w:rsid w:val="008050C1"/>
    <w:rsid w:val="00996AC4"/>
    <w:rsid w:val="00B66D9A"/>
    <w:rsid w:val="00C33171"/>
    <w:rsid w:val="00C36B25"/>
    <w:rsid w:val="00C55E08"/>
    <w:rsid w:val="00CB40CF"/>
    <w:rsid w:val="00D876B6"/>
    <w:rsid w:val="00DC663F"/>
    <w:rsid w:val="00F54117"/>
    <w:rsid w:val="00F8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BCA0"/>
  <w15:chartTrackingRefBased/>
  <w15:docId w15:val="{F5D2CAAD-5CB0-4D91-B2DE-B104F00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EB"/>
    <w:rPr>
      <w:b/>
      <w:bCs/>
    </w:rPr>
  </w:style>
  <w:style w:type="character" w:styleId="a4">
    <w:name w:val="Hyperlink"/>
    <w:basedOn w:val="a0"/>
    <w:uiPriority w:val="99"/>
    <w:unhideWhenUsed/>
    <w:rsid w:val="00795EEB"/>
    <w:rPr>
      <w:color w:val="0000FF"/>
      <w:u w:val="single"/>
    </w:rPr>
  </w:style>
  <w:style w:type="character" w:customStyle="1" w:styleId="js-phone-number">
    <w:name w:val="js-phone-number"/>
    <w:basedOn w:val="a0"/>
    <w:rsid w:val="00795EEB"/>
  </w:style>
  <w:style w:type="paragraph" w:styleId="a5">
    <w:name w:val="List Paragraph"/>
    <w:basedOn w:val="a"/>
    <w:uiPriority w:val="34"/>
    <w:qFormat/>
    <w:rsid w:val="00795E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o">
    <w:name w:val="go"/>
    <w:basedOn w:val="a0"/>
    <w:rsid w:val="00795EEB"/>
  </w:style>
  <w:style w:type="character" w:styleId="a6">
    <w:name w:val="Unresolved Mention"/>
    <w:basedOn w:val="a0"/>
    <w:uiPriority w:val="99"/>
    <w:semiHidden/>
    <w:unhideWhenUsed/>
    <w:rsid w:val="0031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843450200?pwd=UwQPN-2vRtBiwp9_k3PO7G-Is8LP4V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2021-05-17T09:21:00Z</dcterms:created>
  <dcterms:modified xsi:type="dcterms:W3CDTF">2022-05-13T11:01:00Z</dcterms:modified>
</cp:coreProperties>
</file>