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43C6" w:rsidRPr="00012DEB" w:rsidRDefault="007043C6" w:rsidP="007043C6">
      <w:pPr>
        <w:pStyle w:val="a4"/>
        <w:jc w:val="center"/>
        <w:rPr>
          <w:b/>
          <w:color w:val="000000"/>
          <w:sz w:val="28"/>
          <w:szCs w:val="28"/>
        </w:rPr>
      </w:pPr>
      <w:r w:rsidRPr="00012DEB">
        <w:rPr>
          <w:b/>
          <w:color w:val="000000"/>
          <w:sz w:val="28"/>
          <w:szCs w:val="28"/>
        </w:rPr>
        <w:t>РЕЦЕНЗИЯ</w:t>
      </w:r>
    </w:p>
    <w:p w:rsidR="007043C6" w:rsidRPr="00673579" w:rsidRDefault="007043C6" w:rsidP="007043C6">
      <w:pPr>
        <w:spacing w:after="0" w:line="240" w:lineRule="auto"/>
        <w:jc w:val="center"/>
        <w:rPr>
          <w:color w:val="000000"/>
          <w:sz w:val="26"/>
          <w:szCs w:val="26"/>
        </w:rPr>
      </w:pPr>
      <w:r w:rsidRPr="00673579">
        <w:rPr>
          <w:color w:val="000000"/>
          <w:sz w:val="26"/>
          <w:szCs w:val="26"/>
        </w:rPr>
        <w:t>на исследовательский проект «</w:t>
      </w:r>
      <w:r>
        <w:rPr>
          <w:bCs/>
          <w:sz w:val="26"/>
          <w:szCs w:val="26"/>
        </w:rPr>
        <w:t>Э</w:t>
      </w:r>
      <w:r w:rsidRPr="007043C6">
        <w:rPr>
          <w:bCs/>
          <w:sz w:val="26"/>
          <w:szCs w:val="26"/>
        </w:rPr>
        <w:t xml:space="preserve">колого-краеведческий маршрут: </w:t>
      </w:r>
      <w:r>
        <w:rPr>
          <w:bCs/>
          <w:sz w:val="26"/>
          <w:szCs w:val="26"/>
        </w:rPr>
        <w:t>С</w:t>
      </w:r>
      <w:r w:rsidRPr="007043C6">
        <w:rPr>
          <w:bCs/>
          <w:sz w:val="26"/>
          <w:szCs w:val="26"/>
        </w:rPr>
        <w:t xml:space="preserve">евастополь – </w:t>
      </w:r>
      <w:proofErr w:type="spellStart"/>
      <w:r>
        <w:rPr>
          <w:bCs/>
          <w:sz w:val="26"/>
          <w:szCs w:val="26"/>
        </w:rPr>
        <w:t>Б</w:t>
      </w:r>
      <w:r w:rsidRPr="007043C6">
        <w:rPr>
          <w:bCs/>
          <w:sz w:val="26"/>
          <w:szCs w:val="26"/>
        </w:rPr>
        <w:t>айдарская</w:t>
      </w:r>
      <w:proofErr w:type="spellEnd"/>
      <w:r w:rsidRPr="007043C6">
        <w:rPr>
          <w:bCs/>
          <w:sz w:val="26"/>
          <w:szCs w:val="26"/>
        </w:rPr>
        <w:t xml:space="preserve"> долина </w:t>
      </w:r>
      <w:r w:rsidR="00872BB4">
        <w:rPr>
          <w:bCs/>
          <w:sz w:val="26"/>
          <w:szCs w:val="26"/>
        </w:rPr>
        <w:t>–</w:t>
      </w:r>
      <w:r w:rsidRPr="007043C6">
        <w:rPr>
          <w:bCs/>
          <w:sz w:val="26"/>
          <w:szCs w:val="26"/>
        </w:rPr>
        <w:t xml:space="preserve"> село </w:t>
      </w:r>
      <w:r>
        <w:rPr>
          <w:bCs/>
          <w:sz w:val="26"/>
          <w:szCs w:val="26"/>
        </w:rPr>
        <w:t>П</w:t>
      </w:r>
      <w:r w:rsidRPr="007043C6">
        <w:rPr>
          <w:bCs/>
          <w:sz w:val="26"/>
          <w:szCs w:val="26"/>
        </w:rPr>
        <w:t xml:space="preserve">ередовое – река </w:t>
      </w:r>
      <w:proofErr w:type="spellStart"/>
      <w:r>
        <w:rPr>
          <w:bCs/>
          <w:sz w:val="26"/>
          <w:szCs w:val="26"/>
        </w:rPr>
        <w:t>К</w:t>
      </w:r>
      <w:r w:rsidRPr="007043C6">
        <w:rPr>
          <w:bCs/>
          <w:sz w:val="26"/>
          <w:szCs w:val="26"/>
        </w:rPr>
        <w:t>убалар</w:t>
      </w:r>
      <w:proofErr w:type="spellEnd"/>
      <w:r w:rsidRPr="007043C6">
        <w:rPr>
          <w:bCs/>
          <w:sz w:val="26"/>
          <w:szCs w:val="26"/>
        </w:rPr>
        <w:t xml:space="preserve"> – археологические стоянки </w:t>
      </w:r>
      <w:proofErr w:type="spellStart"/>
      <w:r>
        <w:rPr>
          <w:bCs/>
          <w:sz w:val="26"/>
          <w:szCs w:val="26"/>
        </w:rPr>
        <w:t>Ш</w:t>
      </w:r>
      <w:r w:rsidRPr="007043C6">
        <w:rPr>
          <w:bCs/>
          <w:sz w:val="26"/>
          <w:szCs w:val="26"/>
        </w:rPr>
        <w:t>ан-</w:t>
      </w:r>
      <w:r>
        <w:rPr>
          <w:bCs/>
          <w:sz w:val="26"/>
          <w:szCs w:val="26"/>
        </w:rPr>
        <w:t>К</w:t>
      </w:r>
      <w:r w:rsidRPr="007043C6">
        <w:rPr>
          <w:bCs/>
          <w:sz w:val="26"/>
          <w:szCs w:val="26"/>
        </w:rPr>
        <w:t>оба</w:t>
      </w:r>
      <w:proofErr w:type="spellEnd"/>
      <w:r w:rsidRPr="007043C6"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К</w:t>
      </w:r>
      <w:r w:rsidRPr="007043C6">
        <w:rPr>
          <w:bCs/>
          <w:sz w:val="26"/>
          <w:szCs w:val="26"/>
        </w:rPr>
        <w:t>арань-</w:t>
      </w:r>
      <w:r>
        <w:rPr>
          <w:bCs/>
          <w:sz w:val="26"/>
          <w:szCs w:val="26"/>
        </w:rPr>
        <w:t>К</w:t>
      </w:r>
      <w:r w:rsidRPr="007043C6">
        <w:rPr>
          <w:bCs/>
          <w:sz w:val="26"/>
          <w:szCs w:val="26"/>
        </w:rPr>
        <w:t>оба</w:t>
      </w:r>
      <w:proofErr w:type="spellEnd"/>
      <w:r w:rsidRPr="007043C6">
        <w:rPr>
          <w:bCs/>
          <w:sz w:val="26"/>
          <w:szCs w:val="26"/>
        </w:rPr>
        <w:t xml:space="preserve"> -водопад </w:t>
      </w:r>
      <w:r>
        <w:rPr>
          <w:bCs/>
          <w:sz w:val="26"/>
          <w:szCs w:val="26"/>
        </w:rPr>
        <w:t>К</w:t>
      </w:r>
      <w:r w:rsidRPr="007043C6">
        <w:rPr>
          <w:bCs/>
          <w:sz w:val="26"/>
          <w:szCs w:val="26"/>
        </w:rPr>
        <w:t>озырёк</w:t>
      </w:r>
      <w:r w:rsidRPr="00673579">
        <w:rPr>
          <w:bCs/>
          <w:sz w:val="26"/>
          <w:szCs w:val="26"/>
        </w:rPr>
        <w:t>»</w:t>
      </w:r>
      <w:r w:rsidRPr="00673579">
        <w:rPr>
          <w:color w:val="000000"/>
          <w:sz w:val="26"/>
          <w:szCs w:val="26"/>
        </w:rPr>
        <w:t>, представленный на конкурс «Формирование молодежной научно-интеллектуальной элиты России»</w:t>
      </w:r>
    </w:p>
    <w:p w:rsidR="007043C6" w:rsidRPr="00673579" w:rsidRDefault="007043C6" w:rsidP="007043C6">
      <w:pPr>
        <w:pStyle w:val="a4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73579">
        <w:rPr>
          <w:color w:val="000000"/>
          <w:sz w:val="26"/>
          <w:szCs w:val="26"/>
        </w:rPr>
        <w:t>в номинации «Науки естественнонаучного цикла – География»</w:t>
      </w:r>
    </w:p>
    <w:p w:rsidR="007043C6" w:rsidRPr="00673579" w:rsidRDefault="007043C6" w:rsidP="007043C6">
      <w:pPr>
        <w:pStyle w:val="a4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165F52" w:rsidRDefault="007043C6" w:rsidP="007043C6">
      <w:pPr>
        <w:pStyle w:val="a3"/>
        <w:rPr>
          <w:color w:val="000000"/>
          <w:sz w:val="26"/>
          <w:szCs w:val="26"/>
          <w:lang w:val="ru-RU"/>
        </w:rPr>
      </w:pPr>
      <w:r w:rsidRPr="00673579">
        <w:rPr>
          <w:color w:val="000000"/>
          <w:sz w:val="26"/>
          <w:szCs w:val="26"/>
          <w:lang w:val="ru-RU"/>
        </w:rPr>
        <w:t xml:space="preserve">Содержание исследовательского проекта полностью соответствует заявленному направлению и имеет ярко выраженную </w:t>
      </w:r>
      <w:r w:rsidR="00165F52">
        <w:rPr>
          <w:color w:val="000000"/>
          <w:sz w:val="26"/>
          <w:szCs w:val="26"/>
          <w:lang w:val="ru-RU"/>
        </w:rPr>
        <w:t>географи</w:t>
      </w:r>
      <w:r w:rsidRPr="00673579">
        <w:rPr>
          <w:color w:val="000000"/>
          <w:sz w:val="26"/>
          <w:szCs w:val="26"/>
          <w:lang w:val="ru-RU"/>
        </w:rPr>
        <w:t xml:space="preserve">ческую направленность. </w:t>
      </w:r>
      <w:r w:rsidR="00165F52">
        <w:rPr>
          <w:color w:val="000000"/>
          <w:sz w:val="26"/>
          <w:szCs w:val="26"/>
          <w:lang w:val="ru-RU"/>
        </w:rPr>
        <w:t>Автором</w:t>
      </w:r>
      <w:r w:rsidRPr="00673579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 xml:space="preserve">представлена разработка познавательной комплексной </w:t>
      </w:r>
      <w:r w:rsidR="00165F52">
        <w:rPr>
          <w:color w:val="000000"/>
          <w:sz w:val="26"/>
          <w:szCs w:val="26"/>
          <w:lang w:val="ru-RU"/>
        </w:rPr>
        <w:t xml:space="preserve">эколого-краеведческой </w:t>
      </w:r>
      <w:r>
        <w:rPr>
          <w:color w:val="000000"/>
          <w:sz w:val="26"/>
          <w:szCs w:val="26"/>
          <w:lang w:val="ru-RU"/>
        </w:rPr>
        <w:t xml:space="preserve">экскурсии. Работа содержит </w:t>
      </w:r>
      <w:r w:rsidR="00165F52">
        <w:rPr>
          <w:color w:val="000000"/>
          <w:sz w:val="26"/>
          <w:szCs w:val="26"/>
          <w:lang w:val="ru-RU"/>
        </w:rPr>
        <w:t xml:space="preserve">подробное </w:t>
      </w:r>
      <w:r>
        <w:rPr>
          <w:color w:val="000000"/>
          <w:sz w:val="26"/>
          <w:szCs w:val="26"/>
          <w:lang w:val="ru-RU"/>
        </w:rPr>
        <w:t>научно</w:t>
      </w:r>
      <w:r w:rsidR="00165F52">
        <w:rPr>
          <w:color w:val="000000"/>
          <w:sz w:val="26"/>
          <w:szCs w:val="26"/>
          <w:lang w:val="ru-RU"/>
        </w:rPr>
        <w:t>е</w:t>
      </w:r>
      <w:r>
        <w:rPr>
          <w:color w:val="000000"/>
          <w:sz w:val="26"/>
          <w:szCs w:val="26"/>
          <w:lang w:val="ru-RU"/>
        </w:rPr>
        <w:t xml:space="preserve"> описани</w:t>
      </w:r>
      <w:r w:rsidR="00165F52">
        <w:rPr>
          <w:color w:val="000000"/>
          <w:sz w:val="26"/>
          <w:szCs w:val="26"/>
          <w:lang w:val="ru-RU"/>
        </w:rPr>
        <w:t>е</w:t>
      </w:r>
      <w:r>
        <w:rPr>
          <w:color w:val="000000"/>
          <w:sz w:val="26"/>
          <w:szCs w:val="26"/>
          <w:lang w:val="ru-RU"/>
        </w:rPr>
        <w:t xml:space="preserve"> </w:t>
      </w:r>
      <w:r w:rsidR="00165F52">
        <w:rPr>
          <w:color w:val="000000"/>
          <w:sz w:val="26"/>
          <w:szCs w:val="26"/>
          <w:lang w:val="ru-RU"/>
        </w:rPr>
        <w:t>элементов экскурсионного показа, встречающихся на маршруте. В представленном проекте чётко прослеживается неравнодушие автора, не только его заинтересованность в подборе информации, но и глубина проведённого научного поиска.</w:t>
      </w:r>
      <w:r w:rsidR="004D787A">
        <w:rPr>
          <w:color w:val="000000"/>
          <w:sz w:val="26"/>
          <w:szCs w:val="26"/>
          <w:lang w:val="ru-RU"/>
        </w:rPr>
        <w:t xml:space="preserve"> Каждый структурный элемент сопровождается научно обоснованными теоретическими сведениями и возможностями их использования во время проведения экскурсии, снабж</w:t>
      </w:r>
      <w:r w:rsidR="00872BB4">
        <w:rPr>
          <w:color w:val="000000"/>
          <w:sz w:val="26"/>
          <w:szCs w:val="26"/>
          <w:lang w:val="ru-RU"/>
        </w:rPr>
        <w:t xml:space="preserve">ается </w:t>
      </w:r>
      <w:r w:rsidR="004D787A">
        <w:rPr>
          <w:color w:val="000000"/>
          <w:sz w:val="26"/>
          <w:szCs w:val="26"/>
          <w:lang w:val="ru-RU"/>
        </w:rPr>
        <w:t>корректными иллюстрациями.</w:t>
      </w:r>
    </w:p>
    <w:p w:rsidR="00165F52" w:rsidRDefault="00165F52" w:rsidP="007043C6">
      <w:pPr>
        <w:pStyle w:val="a3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Позитивной в работе является практическая апробация результатов экскурсии, </w:t>
      </w:r>
      <w:r w:rsidR="004D787A">
        <w:rPr>
          <w:color w:val="000000"/>
          <w:sz w:val="26"/>
          <w:szCs w:val="26"/>
          <w:lang w:val="ru-RU"/>
        </w:rPr>
        <w:t xml:space="preserve">вклад автора в демонстрацию различных полезных в путешествиях советов, например, методики измерения высоты дерева без специальных приборов и инструментов. Автор </w:t>
      </w:r>
      <w:r w:rsidR="008C01DA">
        <w:rPr>
          <w:color w:val="000000"/>
          <w:sz w:val="26"/>
          <w:szCs w:val="26"/>
          <w:lang w:val="ru-RU"/>
        </w:rPr>
        <w:t>успешно популяризирует экскурсию, дополняя её научное содержание экологическими десантами по уборке мусора.</w:t>
      </w:r>
      <w:r w:rsidR="004D787A">
        <w:rPr>
          <w:color w:val="000000"/>
          <w:sz w:val="26"/>
          <w:szCs w:val="26"/>
          <w:lang w:val="ru-RU"/>
        </w:rPr>
        <w:t xml:space="preserve"> </w:t>
      </w:r>
    </w:p>
    <w:p w:rsidR="007043C6" w:rsidRDefault="007043C6" w:rsidP="007043C6">
      <w:pPr>
        <w:pStyle w:val="a3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целом создаётся целостное и достаточно разнообразное восприятие экскурсии, что делает её востребованной путешествующими по Крымскому полуострову. Заслуживает внимания бережное отношение автора к объектам показа, желание представить свой край с наиболее выигрышной точки зрения.</w:t>
      </w:r>
    </w:p>
    <w:p w:rsidR="007043C6" w:rsidRPr="00673579" w:rsidRDefault="007043C6" w:rsidP="007043C6">
      <w:pPr>
        <w:pStyle w:val="a3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</w:t>
      </w:r>
      <w:r w:rsidRPr="00673579">
        <w:rPr>
          <w:color w:val="000000"/>
          <w:sz w:val="26"/>
          <w:szCs w:val="26"/>
          <w:lang w:val="ru-RU"/>
        </w:rPr>
        <w:t>Проведена достаточно скрупулёзная работа. Текст выстроен логично и последовательно</w:t>
      </w:r>
      <w:r w:rsidR="004D787A">
        <w:rPr>
          <w:color w:val="000000"/>
          <w:sz w:val="26"/>
          <w:szCs w:val="26"/>
          <w:lang w:val="ru-RU"/>
        </w:rPr>
        <w:t xml:space="preserve"> и </w:t>
      </w:r>
      <w:r w:rsidRPr="00673579">
        <w:rPr>
          <w:color w:val="000000"/>
          <w:sz w:val="26"/>
          <w:szCs w:val="26"/>
          <w:lang w:val="ru-RU"/>
        </w:rPr>
        <w:t>оставляет хорошее впечатление благодаря комплексному подходу и обращению автор</w:t>
      </w:r>
      <w:r>
        <w:rPr>
          <w:color w:val="000000"/>
          <w:sz w:val="26"/>
          <w:szCs w:val="26"/>
          <w:lang w:val="ru-RU"/>
        </w:rPr>
        <w:t>а</w:t>
      </w:r>
      <w:r w:rsidRPr="00673579">
        <w:rPr>
          <w:color w:val="000000"/>
          <w:sz w:val="26"/>
          <w:szCs w:val="26"/>
          <w:lang w:val="ru-RU"/>
        </w:rPr>
        <w:t xml:space="preserve"> к разноплановым </w:t>
      </w:r>
      <w:r>
        <w:rPr>
          <w:color w:val="000000"/>
          <w:sz w:val="26"/>
          <w:szCs w:val="26"/>
          <w:lang w:val="ru-RU"/>
        </w:rPr>
        <w:t>объект</w:t>
      </w:r>
      <w:r w:rsidRPr="00673579">
        <w:rPr>
          <w:color w:val="000000"/>
          <w:sz w:val="26"/>
          <w:szCs w:val="26"/>
          <w:lang w:val="ru-RU"/>
        </w:rPr>
        <w:t xml:space="preserve">ам. </w:t>
      </w:r>
    </w:p>
    <w:p w:rsidR="007043C6" w:rsidRDefault="007043C6" w:rsidP="007043C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579">
        <w:rPr>
          <w:color w:val="000000"/>
          <w:sz w:val="26"/>
          <w:szCs w:val="26"/>
        </w:rPr>
        <w:t>Данная работа может быть предметом для обсуждения, отдельные ее положения могут быть полезны для практического использования.</w:t>
      </w:r>
    </w:p>
    <w:p w:rsidR="007043C6" w:rsidRPr="008C01DA" w:rsidRDefault="000C0289" w:rsidP="007043C6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Оригинальность текста</w:t>
      </w:r>
      <w:r w:rsidR="007043C6" w:rsidRPr="008C01DA">
        <w:rPr>
          <w:color w:val="FF0000"/>
          <w:sz w:val="26"/>
          <w:szCs w:val="26"/>
        </w:rPr>
        <w:t xml:space="preserve"> – 92,18</w:t>
      </w:r>
      <w:r>
        <w:rPr>
          <w:color w:val="FF0000"/>
          <w:sz w:val="26"/>
          <w:szCs w:val="26"/>
        </w:rPr>
        <w:t>%.</w:t>
      </w:r>
    </w:p>
    <w:p w:rsidR="007043C6" w:rsidRPr="006402E6" w:rsidRDefault="007043C6" w:rsidP="007043C6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7506"/>
        <w:gridCol w:w="976"/>
      </w:tblGrid>
      <w:tr w:rsidR="007043C6" w:rsidRPr="006402E6" w:rsidTr="00BA57AC">
        <w:trPr>
          <w:trHeight w:val="473"/>
        </w:trPr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Критерии оценки</w:t>
            </w:r>
          </w:p>
        </w:tc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Оценка</w:t>
            </w:r>
          </w:p>
        </w:tc>
      </w:tr>
      <w:tr w:rsidR="007043C6" w:rsidRPr="006402E6" w:rsidTr="00BA57AC">
        <w:trPr>
          <w:trHeight w:val="282"/>
        </w:trPr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1. </w:t>
            </w:r>
          </w:p>
        </w:tc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Соответствие содержания заявленному направлению</w:t>
            </w:r>
          </w:p>
        </w:tc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7043C6" w:rsidRPr="006402E6" w:rsidTr="00BA57AC">
        <w:trPr>
          <w:trHeight w:val="190"/>
        </w:trPr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2.</w:t>
            </w:r>
          </w:p>
        </w:tc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043C6" w:rsidRPr="006402E6" w:rsidTr="00BA57AC">
        <w:trPr>
          <w:trHeight w:val="205"/>
        </w:trPr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3.</w:t>
            </w:r>
          </w:p>
        </w:tc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Новизна и оригинальность исследования </w:t>
            </w:r>
          </w:p>
        </w:tc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043C6" w:rsidRPr="006402E6" w:rsidTr="00BA57AC">
        <w:trPr>
          <w:trHeight w:val="266"/>
        </w:trPr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4.</w:t>
            </w:r>
          </w:p>
        </w:tc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Логичность построения и изложения работы</w:t>
            </w:r>
          </w:p>
        </w:tc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7043C6" w:rsidRPr="006402E6" w:rsidTr="00BA57AC">
        <w:trPr>
          <w:trHeight w:val="281"/>
        </w:trPr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5.</w:t>
            </w:r>
          </w:p>
        </w:tc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Аналитический уровень </w:t>
            </w:r>
          </w:p>
        </w:tc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043C6" w:rsidRPr="006402E6" w:rsidTr="00BA57AC">
        <w:trPr>
          <w:trHeight w:val="260"/>
        </w:trPr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6.</w:t>
            </w:r>
          </w:p>
        </w:tc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Корректность гипотез </w:t>
            </w:r>
          </w:p>
        </w:tc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043C6" w:rsidRPr="006402E6" w:rsidTr="00BA57AC">
        <w:trPr>
          <w:trHeight w:val="249"/>
        </w:trPr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7.</w:t>
            </w:r>
          </w:p>
        </w:tc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Личный вклад автора в исследование </w:t>
            </w:r>
          </w:p>
        </w:tc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7043C6" w:rsidRPr="006402E6" w:rsidTr="00BA57AC">
        <w:trPr>
          <w:trHeight w:val="240"/>
        </w:trPr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8.</w:t>
            </w:r>
          </w:p>
        </w:tc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Значение сделанных выводов для теории и практики </w:t>
            </w:r>
          </w:p>
        </w:tc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043C6" w:rsidRPr="006402E6" w:rsidTr="00BA57AC">
        <w:trPr>
          <w:trHeight w:val="257"/>
        </w:trPr>
        <w:tc>
          <w:tcPr>
            <w:tcW w:w="0" w:type="auto"/>
            <w:gridSpan w:val="2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ind w:firstLine="709"/>
              <w:jc w:val="right"/>
              <w:rPr>
                <w:b/>
                <w:color w:val="000000"/>
              </w:rPr>
            </w:pPr>
            <w:r w:rsidRPr="006402E6">
              <w:rPr>
                <w:b/>
                <w:color w:val="000000"/>
              </w:rPr>
              <w:t xml:space="preserve">Общий балл: </w:t>
            </w:r>
          </w:p>
        </w:tc>
        <w:tc>
          <w:tcPr>
            <w:tcW w:w="0" w:type="auto"/>
          </w:tcPr>
          <w:p w:rsidR="007043C6" w:rsidRPr="006402E6" w:rsidRDefault="007043C6" w:rsidP="00BA57AC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</w:tr>
    </w:tbl>
    <w:p w:rsidR="007043C6" w:rsidRDefault="007043C6" w:rsidP="007043C6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050377" w:rsidRDefault="007043C6" w:rsidP="008C01DA">
      <w:pPr>
        <w:pStyle w:val="a4"/>
        <w:spacing w:before="0" w:beforeAutospacing="0" w:after="0" w:afterAutospacing="0"/>
        <w:jc w:val="both"/>
        <w:rPr>
          <w:color w:val="000000"/>
        </w:rPr>
      </w:pPr>
      <w:r w:rsidRPr="006402E6">
        <w:rPr>
          <w:color w:val="000000"/>
        </w:rPr>
        <w:t xml:space="preserve">Доктор географических наук                            </w:t>
      </w:r>
      <w:r>
        <w:rPr>
          <w:noProof/>
          <w:sz w:val="32"/>
          <w:szCs w:val="28"/>
        </w:rPr>
        <w:drawing>
          <wp:inline distT="0" distB="0" distL="0" distR="0" wp14:anchorId="759FEC4B" wp14:editId="1338FDDF">
            <wp:extent cx="764540" cy="368300"/>
            <wp:effectExtent l="19050" t="0" r="0" b="0"/>
            <wp:docPr id="1" name="Рисунок 1" descr="C:\Users\User\Downloads\20200730_11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20200730_1117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2E6">
        <w:rPr>
          <w:color w:val="000000"/>
        </w:rPr>
        <w:t xml:space="preserve">                                 Л.И. Попкова</w:t>
      </w:r>
    </w:p>
    <w:p w:rsidR="00050377" w:rsidRDefault="00050377">
      <w:pPr>
        <w:spacing w:after="160" w:line="259" w:lineRule="auto"/>
        <w:rPr>
          <w:rFonts w:eastAsia="Times New Roman"/>
          <w:color w:val="000000"/>
          <w:lang w:eastAsia="ru-RU"/>
        </w:rPr>
      </w:pPr>
      <w:r>
        <w:rPr>
          <w:color w:val="000000"/>
        </w:rPr>
        <w:br w:type="page"/>
      </w:r>
    </w:p>
    <w:p w:rsidR="00050377" w:rsidRPr="0067462E" w:rsidRDefault="00050377" w:rsidP="00050377">
      <w:pPr>
        <w:pStyle w:val="a4"/>
        <w:jc w:val="center"/>
        <w:rPr>
          <w:b/>
          <w:color w:val="000000"/>
          <w:sz w:val="28"/>
          <w:szCs w:val="28"/>
        </w:rPr>
      </w:pPr>
      <w:r w:rsidRPr="0067462E">
        <w:rPr>
          <w:b/>
          <w:color w:val="000000"/>
          <w:sz w:val="28"/>
          <w:szCs w:val="28"/>
        </w:rPr>
        <w:lastRenderedPageBreak/>
        <w:t>РЕЦЕНЗИЯ</w:t>
      </w:r>
    </w:p>
    <w:p w:rsidR="00050377" w:rsidRPr="0067462E" w:rsidRDefault="00050377" w:rsidP="00050377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67462E">
        <w:rPr>
          <w:color w:val="000000"/>
          <w:sz w:val="28"/>
          <w:szCs w:val="28"/>
        </w:rPr>
        <w:t>на исследовательский проект «</w:t>
      </w:r>
      <w:proofErr w:type="spellStart"/>
      <w:r w:rsidRPr="0067462E">
        <w:rPr>
          <w:bCs/>
          <w:sz w:val="28"/>
          <w:szCs w:val="28"/>
        </w:rPr>
        <w:t>Фиолент</w:t>
      </w:r>
      <w:proofErr w:type="spellEnd"/>
      <w:r w:rsidRPr="0067462E">
        <w:rPr>
          <w:bCs/>
          <w:sz w:val="28"/>
          <w:szCs w:val="28"/>
        </w:rPr>
        <w:t xml:space="preserve"> - загадочный и неповторимый»</w:t>
      </w:r>
      <w:r w:rsidRPr="0067462E">
        <w:rPr>
          <w:color w:val="000000"/>
          <w:sz w:val="28"/>
          <w:szCs w:val="28"/>
        </w:rPr>
        <w:t>, представленный на конкурс «Формирование молодежной научно-интеллектуальной элиты России»</w:t>
      </w:r>
    </w:p>
    <w:p w:rsidR="00050377" w:rsidRPr="0067462E" w:rsidRDefault="00050377" w:rsidP="0005037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462E">
        <w:rPr>
          <w:color w:val="000000"/>
          <w:sz w:val="28"/>
          <w:szCs w:val="28"/>
        </w:rPr>
        <w:t>в номинации «Науки естественнонаучного цикла – География»</w:t>
      </w:r>
    </w:p>
    <w:p w:rsidR="00050377" w:rsidRPr="00673579" w:rsidRDefault="00050377" w:rsidP="00050377">
      <w:pPr>
        <w:pStyle w:val="a4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050377" w:rsidRPr="0067462E" w:rsidRDefault="00050377" w:rsidP="00050377">
      <w:pPr>
        <w:pStyle w:val="a3"/>
        <w:rPr>
          <w:color w:val="000000"/>
          <w:lang w:val="ru-RU"/>
        </w:rPr>
      </w:pPr>
      <w:r w:rsidRPr="0067462E">
        <w:rPr>
          <w:color w:val="000000"/>
          <w:lang w:val="ru-RU"/>
        </w:rPr>
        <w:t xml:space="preserve">Содержание исследовательского проекта полностью соответствует заявленному направлению и имеет ярко выраженную краеведческую направленность. В работе представлена разработка познавательной комплексной экскурсии по мысу </w:t>
      </w:r>
      <w:proofErr w:type="spellStart"/>
      <w:r w:rsidRPr="0067462E">
        <w:rPr>
          <w:color w:val="000000"/>
          <w:lang w:val="ru-RU"/>
        </w:rPr>
        <w:t>Фиолент</w:t>
      </w:r>
      <w:proofErr w:type="spellEnd"/>
      <w:r w:rsidRPr="0067462E">
        <w:rPr>
          <w:color w:val="000000"/>
          <w:lang w:val="ru-RU"/>
        </w:rPr>
        <w:t xml:space="preserve">, которая содержит элементы научного описания природы </w:t>
      </w:r>
      <w:r w:rsidRPr="0067462E">
        <w:rPr>
          <w:shd w:val="clear" w:color="auto" w:fill="FFFFFF"/>
          <w:lang w:val="ru-RU"/>
        </w:rPr>
        <w:t>ландшафтного заказника общегосударственного значения, приводятся характеристики растительного и животного мира, сопровождаемые иллюстрациями. К сожалению, авторство помещённых в тексте фотографий не указано, а рисунки 11 и 12 подписаны не</w:t>
      </w:r>
      <w:r>
        <w:rPr>
          <w:shd w:val="clear" w:color="auto" w:fill="FFFFFF"/>
          <w:lang w:val="ru-RU"/>
        </w:rPr>
        <w:t>коррект</w:t>
      </w:r>
      <w:r w:rsidRPr="0067462E">
        <w:rPr>
          <w:shd w:val="clear" w:color="auto" w:fill="FFFFFF"/>
          <w:lang w:val="ru-RU"/>
        </w:rPr>
        <w:t>но.</w:t>
      </w:r>
    </w:p>
    <w:p w:rsidR="00050377" w:rsidRPr="0067462E" w:rsidRDefault="00050377" w:rsidP="00050377">
      <w:pPr>
        <w:pStyle w:val="a3"/>
        <w:rPr>
          <w:color w:val="000000"/>
          <w:lang w:val="ru-RU"/>
        </w:rPr>
      </w:pPr>
      <w:r w:rsidRPr="0067462E">
        <w:rPr>
          <w:color w:val="000000"/>
          <w:lang w:val="ru-RU"/>
        </w:rPr>
        <w:t>Экскурсия содержит информацию о местах пребывания известных людей (А.С. Пушкина, М.П. Лазарева). Достаточно полно описан сюжет о Свято-Георгиевском монастыре. Довольно коротко – уникальный яшмовый пляж. В целом создаётся целостное и достаточно разнообразное восприятие экскурсии, что делает её востребованной путешествующими по Крымскому полуострову. Заслуживает внимания бережное отношение автора к объектам показа, желание представить свой край с наиболее выигрышной точки зрения.</w:t>
      </w:r>
    </w:p>
    <w:p w:rsidR="00050377" w:rsidRPr="0067462E" w:rsidRDefault="00050377" w:rsidP="00050377">
      <w:pPr>
        <w:pStyle w:val="a3"/>
        <w:rPr>
          <w:color w:val="000000"/>
          <w:lang w:val="ru-RU"/>
        </w:rPr>
      </w:pPr>
      <w:r w:rsidRPr="0067462E">
        <w:rPr>
          <w:color w:val="000000"/>
          <w:lang w:val="ru-RU"/>
        </w:rPr>
        <w:t xml:space="preserve"> Проведена достаточно скрупулёзная работа. Текст выстроен логично и последовательно. Вместе с тем, раздел «Содержание» не соответствует разделам текстовой характеристики, что, очевидно, свидетельствует о невнимательности автора. Требует расширения список научных литературных источников, поскольку в нём преобладают популярные. Несмотря на это, работа оставляет хорошее впечатление благодаря комплексному подходу и обращению автора к разноплановым объектам. </w:t>
      </w:r>
    </w:p>
    <w:p w:rsidR="00050377" w:rsidRPr="0067462E" w:rsidRDefault="00050377" w:rsidP="000503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462E">
        <w:rPr>
          <w:color w:val="000000"/>
          <w:sz w:val="28"/>
          <w:szCs w:val="28"/>
        </w:rPr>
        <w:t>Данная работа может быть предметом для обсуждения, отдельные ее положения могут быть полезны для практического использования.</w:t>
      </w:r>
    </w:p>
    <w:p w:rsidR="00050377" w:rsidRPr="00684BF0" w:rsidRDefault="00050377" w:rsidP="00050377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684BF0">
        <w:rPr>
          <w:color w:val="FF0000"/>
          <w:sz w:val="28"/>
          <w:szCs w:val="28"/>
        </w:rPr>
        <w:t>Оригинальность текста – 75,36%.</w:t>
      </w:r>
    </w:p>
    <w:p w:rsidR="00050377" w:rsidRPr="006402E6" w:rsidRDefault="00050377" w:rsidP="00050377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7506"/>
        <w:gridCol w:w="976"/>
      </w:tblGrid>
      <w:tr w:rsidR="00050377" w:rsidRPr="006402E6" w:rsidTr="00A32111">
        <w:trPr>
          <w:trHeight w:val="473"/>
        </w:trPr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Критерии оценки</w:t>
            </w:r>
          </w:p>
        </w:tc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Оценка</w:t>
            </w:r>
          </w:p>
        </w:tc>
      </w:tr>
      <w:tr w:rsidR="00050377" w:rsidRPr="006402E6" w:rsidTr="00A32111">
        <w:trPr>
          <w:trHeight w:val="282"/>
        </w:trPr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1. </w:t>
            </w:r>
          </w:p>
        </w:tc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Соответствие содержания заявленному направлению</w:t>
            </w:r>
          </w:p>
        </w:tc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050377" w:rsidRPr="006402E6" w:rsidTr="00A32111">
        <w:trPr>
          <w:trHeight w:val="190"/>
        </w:trPr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2.</w:t>
            </w:r>
          </w:p>
        </w:tc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50377" w:rsidRPr="006402E6" w:rsidTr="00A32111">
        <w:trPr>
          <w:trHeight w:val="205"/>
        </w:trPr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3.</w:t>
            </w:r>
          </w:p>
        </w:tc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Новизна и оригинальность исследования </w:t>
            </w:r>
          </w:p>
        </w:tc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50377" w:rsidRPr="006402E6" w:rsidTr="00A32111">
        <w:trPr>
          <w:trHeight w:val="266"/>
        </w:trPr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4.</w:t>
            </w:r>
          </w:p>
        </w:tc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Логичность построения и изложения работы</w:t>
            </w:r>
          </w:p>
        </w:tc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050377" w:rsidRPr="006402E6" w:rsidTr="00A32111">
        <w:trPr>
          <w:trHeight w:val="281"/>
        </w:trPr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5.</w:t>
            </w:r>
          </w:p>
        </w:tc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Аналитический уровень </w:t>
            </w:r>
          </w:p>
        </w:tc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50377" w:rsidRPr="006402E6" w:rsidTr="00A32111">
        <w:trPr>
          <w:trHeight w:val="260"/>
        </w:trPr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6.</w:t>
            </w:r>
          </w:p>
        </w:tc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Корректность гипотез </w:t>
            </w:r>
          </w:p>
        </w:tc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50377" w:rsidRPr="006402E6" w:rsidTr="00A32111">
        <w:trPr>
          <w:trHeight w:val="249"/>
        </w:trPr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7.</w:t>
            </w:r>
          </w:p>
        </w:tc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Личный вклад автора в исследование </w:t>
            </w:r>
          </w:p>
        </w:tc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050377" w:rsidRPr="006402E6" w:rsidTr="00A32111">
        <w:trPr>
          <w:trHeight w:val="240"/>
        </w:trPr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8.</w:t>
            </w:r>
          </w:p>
        </w:tc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Значение сделанных выводов для теории и практики </w:t>
            </w:r>
          </w:p>
        </w:tc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50377" w:rsidRPr="006402E6" w:rsidTr="00A32111">
        <w:trPr>
          <w:trHeight w:val="257"/>
        </w:trPr>
        <w:tc>
          <w:tcPr>
            <w:tcW w:w="0" w:type="auto"/>
            <w:gridSpan w:val="2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ind w:firstLine="709"/>
              <w:jc w:val="right"/>
              <w:rPr>
                <w:b/>
                <w:color w:val="000000"/>
              </w:rPr>
            </w:pPr>
            <w:r w:rsidRPr="006402E6">
              <w:rPr>
                <w:b/>
                <w:color w:val="000000"/>
              </w:rPr>
              <w:t xml:space="preserve">Общий балл: </w:t>
            </w:r>
          </w:p>
        </w:tc>
        <w:tc>
          <w:tcPr>
            <w:tcW w:w="0" w:type="auto"/>
          </w:tcPr>
          <w:p w:rsidR="00050377" w:rsidRPr="006402E6" w:rsidRDefault="00050377" w:rsidP="00A3211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</w:tr>
    </w:tbl>
    <w:p w:rsidR="00050377" w:rsidRDefault="00050377" w:rsidP="00050377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F12C76" w:rsidRDefault="00050377" w:rsidP="00050377">
      <w:pPr>
        <w:pStyle w:val="a4"/>
        <w:spacing w:before="0" w:beforeAutospacing="0" w:after="0" w:afterAutospacing="0"/>
        <w:jc w:val="both"/>
      </w:pPr>
      <w:r w:rsidRPr="006402E6">
        <w:rPr>
          <w:color w:val="000000"/>
        </w:rPr>
        <w:t xml:space="preserve">Доктор географических наук                            </w:t>
      </w:r>
      <w:r>
        <w:rPr>
          <w:noProof/>
          <w:sz w:val="32"/>
          <w:szCs w:val="28"/>
        </w:rPr>
        <w:drawing>
          <wp:inline distT="0" distB="0" distL="0" distR="0" wp14:anchorId="356241C8" wp14:editId="15825353">
            <wp:extent cx="764540" cy="368300"/>
            <wp:effectExtent l="19050" t="0" r="0" b="0"/>
            <wp:docPr id="2" name="Рисунок 2" descr="C:\Users\User\Downloads\20200730_11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20200730_1117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2E6">
        <w:rPr>
          <w:color w:val="000000"/>
        </w:rPr>
        <w:t xml:space="preserve">                                 Л.И. Попкова</w:t>
      </w:r>
      <w:bookmarkStart w:id="0" w:name="_GoBack"/>
      <w:bookmarkEnd w:id="0"/>
    </w:p>
    <w:sectPr w:rsidR="00F12C76" w:rsidSect="00E7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C6"/>
    <w:rsid w:val="00050377"/>
    <w:rsid w:val="000C0289"/>
    <w:rsid w:val="00165F52"/>
    <w:rsid w:val="003422FD"/>
    <w:rsid w:val="004D787A"/>
    <w:rsid w:val="006C0B77"/>
    <w:rsid w:val="007043C6"/>
    <w:rsid w:val="008242FF"/>
    <w:rsid w:val="00870751"/>
    <w:rsid w:val="00872BB4"/>
    <w:rsid w:val="008C01DA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87476-6AC5-41E0-A0E7-98187D86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3C6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3C6"/>
    <w:pPr>
      <w:spacing w:after="0" w:line="240" w:lineRule="auto"/>
      <w:ind w:firstLine="709"/>
      <w:jc w:val="both"/>
    </w:pPr>
    <w:rPr>
      <w:rFonts w:ascii="Times New Roman" w:hAnsi="Times New Roman" w:cs="Times New Roman"/>
      <w:kern w:val="0"/>
      <w:sz w:val="28"/>
      <w:szCs w:val="28"/>
      <w:lang w:val="en-US" w:bidi="en-US"/>
      <w14:ligatures w14:val="none"/>
    </w:rPr>
  </w:style>
  <w:style w:type="paragraph" w:styleId="a4">
    <w:name w:val="Normal (Web)"/>
    <w:basedOn w:val="a"/>
    <w:uiPriority w:val="99"/>
    <w:unhideWhenUsed/>
    <w:rsid w:val="007043C6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6</cp:revision>
  <dcterms:created xsi:type="dcterms:W3CDTF">2023-04-23T08:21:00Z</dcterms:created>
  <dcterms:modified xsi:type="dcterms:W3CDTF">2023-04-28T13:19:00Z</dcterms:modified>
</cp:coreProperties>
</file>