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1AC" w:rsidRDefault="007631AC"/>
    <w:p w:rsidR="007631AC" w:rsidRPr="00DB047E" w:rsidRDefault="007631AC" w:rsidP="007631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6D420B" w:rsidRPr="00DB047E" w:rsidRDefault="007631AC" w:rsidP="007631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На конкурсную работу </w:t>
      </w:r>
      <w:proofErr w:type="spellStart"/>
      <w:r w:rsidR="007033A6" w:rsidRPr="00DB047E">
        <w:rPr>
          <w:rFonts w:ascii="Times New Roman" w:hAnsi="Times New Roman" w:cs="Times New Roman"/>
          <w:b/>
          <w:bCs/>
          <w:sz w:val="28"/>
          <w:szCs w:val="28"/>
        </w:rPr>
        <w:t>Кастерин</w:t>
      </w:r>
      <w:r w:rsidRPr="00DB047E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="007033A6"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</w:t>
      </w:r>
      <w:r w:rsidRPr="00DB0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033A6"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 Вячеславовн</w:t>
      </w:r>
      <w:r w:rsidRPr="00DB047E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7033A6" w:rsidRPr="00DB047E" w:rsidRDefault="007631AC" w:rsidP="007631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33A6" w:rsidRPr="00DB047E">
        <w:rPr>
          <w:rFonts w:ascii="Times New Roman" w:hAnsi="Times New Roman" w:cs="Times New Roman"/>
          <w:b/>
          <w:bCs/>
          <w:sz w:val="28"/>
          <w:szCs w:val="28"/>
        </w:rPr>
        <w:t>Лингвистика в криминалистике: применение лингвистических знаний героями произведений детективного жанра (на примерах произведений Артура Конан Дойла)</w:t>
      </w:r>
      <w:r w:rsidRPr="00DB04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33A6" w:rsidRDefault="007033A6"/>
    <w:p w:rsidR="007033A6" w:rsidRPr="007631AC" w:rsidRDefault="007033A6" w:rsidP="0076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Анастасии </w:t>
      </w:r>
      <w:proofErr w:type="spellStart"/>
      <w:r w:rsidRPr="007631AC">
        <w:rPr>
          <w:rFonts w:ascii="Times New Roman" w:hAnsi="Times New Roman" w:cs="Times New Roman"/>
          <w:sz w:val="28"/>
          <w:szCs w:val="28"/>
        </w:rPr>
        <w:t>Кастериной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представляется рецензенту законченным, стройным исследованием, посвященны</w:t>
      </w:r>
      <w:r w:rsidR="007631AC" w:rsidRPr="007631AC">
        <w:rPr>
          <w:rFonts w:ascii="Times New Roman" w:hAnsi="Times New Roman" w:cs="Times New Roman"/>
          <w:sz w:val="28"/>
          <w:szCs w:val="28"/>
        </w:rPr>
        <w:t>м исключительно актуаль</w:t>
      </w:r>
      <w:r w:rsidRPr="007631AC">
        <w:rPr>
          <w:rFonts w:ascii="Times New Roman" w:hAnsi="Times New Roman" w:cs="Times New Roman"/>
          <w:sz w:val="28"/>
          <w:szCs w:val="28"/>
        </w:rPr>
        <w:t>ной проблеме, с которой ежечасно сталкивается современная криминалистика, свидетельством чего является довольно частое обращение работников правоохра</w:t>
      </w:r>
      <w:r w:rsidR="007631AC" w:rsidRPr="007631AC">
        <w:rPr>
          <w:rFonts w:ascii="Times New Roman" w:hAnsi="Times New Roman" w:cs="Times New Roman"/>
          <w:sz w:val="28"/>
          <w:szCs w:val="28"/>
        </w:rPr>
        <w:t>н</w:t>
      </w:r>
      <w:r w:rsidRPr="007631AC">
        <w:rPr>
          <w:rFonts w:ascii="Times New Roman" w:hAnsi="Times New Roman" w:cs="Times New Roman"/>
          <w:sz w:val="28"/>
          <w:szCs w:val="28"/>
        </w:rPr>
        <w:t xml:space="preserve">ительных органов Курской области на </w:t>
      </w:r>
      <w:proofErr w:type="spellStart"/>
      <w:r w:rsidRPr="007631AC">
        <w:rPr>
          <w:rFonts w:ascii="Times New Roman" w:hAnsi="Times New Roman" w:cs="Times New Roman"/>
          <w:sz w:val="28"/>
          <w:szCs w:val="28"/>
        </w:rPr>
        <w:t>филологиический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факультет Курского госуниверситета за разрешением вопросов, лежащих в плос</w:t>
      </w:r>
      <w:r w:rsidR="007631AC" w:rsidRPr="007631AC">
        <w:rPr>
          <w:rFonts w:ascii="Times New Roman" w:hAnsi="Times New Roman" w:cs="Times New Roman"/>
          <w:sz w:val="28"/>
          <w:szCs w:val="28"/>
        </w:rPr>
        <w:t>к</w:t>
      </w:r>
      <w:r w:rsidRPr="007631AC">
        <w:rPr>
          <w:rFonts w:ascii="Times New Roman" w:hAnsi="Times New Roman" w:cs="Times New Roman"/>
          <w:sz w:val="28"/>
          <w:szCs w:val="28"/>
        </w:rPr>
        <w:t xml:space="preserve">ости современной лингвистической науки. А. </w:t>
      </w:r>
      <w:proofErr w:type="spellStart"/>
      <w:r w:rsidRPr="007631AC">
        <w:rPr>
          <w:rFonts w:ascii="Times New Roman" w:hAnsi="Times New Roman" w:cs="Times New Roman"/>
          <w:sz w:val="28"/>
          <w:szCs w:val="28"/>
        </w:rPr>
        <w:t>Кастерина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демонстрирует хорошую лингвистическую подготовленность, информированность в области современной криминалистики, знакомство с текстами родоначальника детективной литературы, коим является А.К. Дойл.</w:t>
      </w:r>
    </w:p>
    <w:p w:rsidR="007033A6" w:rsidRPr="007631AC" w:rsidRDefault="007033A6" w:rsidP="0076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631AC" w:rsidRPr="007631AC">
        <w:rPr>
          <w:rFonts w:ascii="Times New Roman" w:hAnsi="Times New Roman" w:cs="Times New Roman"/>
          <w:sz w:val="28"/>
          <w:szCs w:val="28"/>
        </w:rPr>
        <w:t>полностью соответствует заявленной тематике, безупречно оформлена. Список использованной литературы включает десять источников, как классических, так и последних лет издания. При это следует отметить библиографическую правильность оформления источников.</w:t>
      </w:r>
    </w:p>
    <w:p w:rsidR="007631AC" w:rsidRDefault="007631AC" w:rsidP="0076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>Работа заслуживает высокой оценки.</w:t>
      </w:r>
      <w:r w:rsidR="00B80937">
        <w:rPr>
          <w:rFonts w:ascii="Times New Roman" w:hAnsi="Times New Roman" w:cs="Times New Roman"/>
          <w:sz w:val="28"/>
          <w:szCs w:val="28"/>
        </w:rPr>
        <w:t xml:space="preserve">   40 баллов.</w:t>
      </w:r>
    </w:p>
    <w:p w:rsidR="00DB047E" w:rsidRDefault="001C63E4" w:rsidP="0076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1452FC" w:rsidRDefault="001452FC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на конкурсную работу Мазуренко Вероники Витальевны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«Использование языковых средств выразительности в описании особенностей симфонического произведения (на примере рассказа К.Г. Паустовского «Корзина с еловыми шишками»)</w:t>
      </w:r>
    </w:p>
    <w:p w:rsidR="00DB047E" w:rsidRDefault="00DB047E" w:rsidP="00DB047E"/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Вероники Мазуренко</w:t>
      </w:r>
      <w:r w:rsidRPr="0076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обращена к теме исключительно актуальной, связанной с пониманием природы искусства как такового. В современной методической науке подобная проблематика идентифицируется как диалог искусств, рецензенту же представляется, что Мазуренко коснулась проблемы сущностной, с которой вполне справилась, предложив на конкурс</w:t>
      </w:r>
      <w:r w:rsidRPr="007631AC">
        <w:rPr>
          <w:rFonts w:ascii="Times New Roman" w:hAnsi="Times New Roman" w:cs="Times New Roman"/>
          <w:sz w:val="28"/>
          <w:szCs w:val="28"/>
        </w:rPr>
        <w:t xml:space="preserve"> законченн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3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хорошо выстроенное исследование, сопровождаемое убедительными выводами.</w:t>
      </w:r>
      <w:r w:rsidRPr="0076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31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Мазуренко</w:t>
      </w:r>
      <w:r w:rsidRPr="007631AC">
        <w:rPr>
          <w:rFonts w:ascii="Times New Roman" w:hAnsi="Times New Roman" w:cs="Times New Roman"/>
          <w:sz w:val="28"/>
          <w:szCs w:val="28"/>
        </w:rPr>
        <w:t xml:space="preserve"> демонстрирует хорошую лингвистическую</w:t>
      </w:r>
      <w:r>
        <w:rPr>
          <w:rFonts w:ascii="Times New Roman" w:hAnsi="Times New Roman" w:cs="Times New Roman"/>
          <w:sz w:val="28"/>
          <w:szCs w:val="28"/>
        </w:rPr>
        <w:t xml:space="preserve">, литературоведческую и музыкально-теоретическую </w:t>
      </w:r>
      <w:r w:rsidRPr="007631AC">
        <w:rPr>
          <w:rFonts w:ascii="Times New Roman" w:hAnsi="Times New Roman" w:cs="Times New Roman"/>
          <w:sz w:val="28"/>
          <w:szCs w:val="28"/>
        </w:rPr>
        <w:t xml:space="preserve">подготовленность, информированность в области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полностью соответствует заявленной тематике,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7631AC">
        <w:rPr>
          <w:rFonts w:ascii="Times New Roman" w:hAnsi="Times New Roman" w:cs="Times New Roman"/>
          <w:sz w:val="28"/>
          <w:szCs w:val="28"/>
        </w:rPr>
        <w:t xml:space="preserve"> оформлена. Список использованной литературы включает </w:t>
      </w:r>
      <w:r>
        <w:rPr>
          <w:rFonts w:ascii="Times New Roman" w:hAnsi="Times New Roman" w:cs="Times New Roman"/>
          <w:sz w:val="28"/>
          <w:szCs w:val="28"/>
        </w:rPr>
        <w:t>достаточное количество</w:t>
      </w:r>
      <w:r w:rsidRPr="007631AC">
        <w:rPr>
          <w:rFonts w:ascii="Times New Roman" w:hAnsi="Times New Roman" w:cs="Times New Roman"/>
          <w:sz w:val="28"/>
          <w:szCs w:val="28"/>
        </w:rPr>
        <w:t xml:space="preserve"> источников, </w:t>
      </w:r>
      <w:r>
        <w:rPr>
          <w:rFonts w:ascii="Times New Roman" w:hAnsi="Times New Roman" w:cs="Times New Roman"/>
          <w:sz w:val="28"/>
          <w:szCs w:val="28"/>
        </w:rPr>
        <w:t>абсолютно правильно оформленных.</w:t>
      </w:r>
    </w:p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>Работа заслуживает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  40 баллов.</w:t>
      </w:r>
    </w:p>
    <w:p w:rsidR="001C63E4" w:rsidRDefault="001C63E4" w:rsidP="001C6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DB047E" w:rsidRDefault="00DB047E" w:rsidP="0076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На конкурсную работу </w:t>
      </w:r>
      <w:proofErr w:type="spellStart"/>
      <w:r w:rsidRPr="00DB047E">
        <w:rPr>
          <w:rFonts w:ascii="Times New Roman" w:hAnsi="Times New Roman" w:cs="Times New Roman"/>
          <w:b/>
          <w:bCs/>
          <w:sz w:val="28"/>
          <w:szCs w:val="28"/>
        </w:rPr>
        <w:t>Недашковской</w:t>
      </w:r>
      <w:proofErr w:type="spellEnd"/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 Анны Витальевны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«Описание крымского туристического объекта «</w:t>
      </w:r>
      <w:proofErr w:type="spellStart"/>
      <w:r w:rsidRPr="00DB047E">
        <w:rPr>
          <w:rFonts w:ascii="Times New Roman" w:hAnsi="Times New Roman" w:cs="Times New Roman"/>
          <w:b/>
          <w:bCs/>
          <w:sz w:val="28"/>
          <w:szCs w:val="28"/>
        </w:rPr>
        <w:t>Календская</w:t>
      </w:r>
      <w:proofErr w:type="spellEnd"/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 тропа (</w:t>
      </w:r>
      <w:proofErr w:type="spellStart"/>
      <w:r w:rsidRPr="00DB047E">
        <w:rPr>
          <w:rFonts w:ascii="Times New Roman" w:hAnsi="Times New Roman" w:cs="Times New Roman"/>
          <w:b/>
          <w:bCs/>
          <w:sz w:val="28"/>
          <w:szCs w:val="28"/>
        </w:rPr>
        <w:t>Viamilitaris</w:t>
      </w:r>
      <w:proofErr w:type="spellEnd"/>
      <w:r w:rsidRPr="00DB047E">
        <w:rPr>
          <w:rFonts w:ascii="Times New Roman" w:hAnsi="Times New Roman" w:cs="Times New Roman"/>
          <w:b/>
          <w:bCs/>
          <w:sz w:val="28"/>
          <w:szCs w:val="28"/>
        </w:rPr>
        <w:t>) при помощи глоссария»</w:t>
      </w:r>
    </w:p>
    <w:p w:rsidR="00DB047E" w:rsidRDefault="00DB047E" w:rsidP="00DB047E"/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>Работа А</w:t>
      </w:r>
      <w:r>
        <w:rPr>
          <w:rFonts w:ascii="Times New Roman" w:hAnsi="Times New Roman" w:cs="Times New Roman"/>
          <w:sz w:val="28"/>
          <w:szCs w:val="28"/>
        </w:rPr>
        <w:t xml:space="preserve">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Недашковской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представляется рецензенту законченным, стройным исследованием, посвященным</w:t>
      </w:r>
      <w:r>
        <w:rPr>
          <w:rFonts w:ascii="Times New Roman" w:hAnsi="Times New Roman" w:cs="Times New Roman"/>
          <w:sz w:val="28"/>
          <w:szCs w:val="28"/>
        </w:rPr>
        <w:t xml:space="preserve"> проблеме, </w:t>
      </w:r>
      <w:r w:rsidRPr="007631AC">
        <w:rPr>
          <w:rFonts w:ascii="Times New Roman" w:hAnsi="Times New Roman" w:cs="Times New Roman"/>
          <w:sz w:val="28"/>
          <w:szCs w:val="28"/>
        </w:rPr>
        <w:t>актуально</w:t>
      </w:r>
      <w:r>
        <w:rPr>
          <w:rFonts w:ascii="Times New Roman" w:hAnsi="Times New Roman" w:cs="Times New Roman"/>
          <w:sz w:val="28"/>
          <w:szCs w:val="28"/>
        </w:rPr>
        <w:t>сть которой определяется необходимостью освоения туристического потенциала Крыма, раскрытия его культурно-исторического потенциала через привлечение средств современной лингвистической науки.</w:t>
      </w:r>
      <w:r w:rsidRPr="007631A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1AC">
        <w:rPr>
          <w:rFonts w:ascii="Times New Roman" w:hAnsi="Times New Roman" w:cs="Times New Roman"/>
          <w:sz w:val="28"/>
          <w:szCs w:val="28"/>
        </w:rPr>
        <w:t xml:space="preserve">демонстрирует хорошую </w:t>
      </w:r>
      <w:r>
        <w:rPr>
          <w:rFonts w:ascii="Times New Roman" w:hAnsi="Times New Roman" w:cs="Times New Roman"/>
          <w:sz w:val="28"/>
          <w:szCs w:val="28"/>
        </w:rPr>
        <w:t>филологическую и историческую</w:t>
      </w:r>
      <w:r w:rsidRPr="007631AC">
        <w:rPr>
          <w:rFonts w:ascii="Times New Roman" w:hAnsi="Times New Roman" w:cs="Times New Roman"/>
          <w:sz w:val="28"/>
          <w:szCs w:val="28"/>
        </w:rPr>
        <w:t xml:space="preserve"> подготовленность, </w:t>
      </w:r>
      <w:r>
        <w:rPr>
          <w:rFonts w:ascii="Times New Roman" w:hAnsi="Times New Roman" w:cs="Times New Roman"/>
          <w:sz w:val="28"/>
          <w:szCs w:val="28"/>
        </w:rPr>
        <w:t xml:space="preserve">умение овладевать актуальной информацией, знакомство с современными течениями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lastRenderedPageBreak/>
        <w:t xml:space="preserve">Работа полностью соответствует заявленной тематике, безупречно оформлена. Список использованной литературы включает </w:t>
      </w:r>
      <w:r>
        <w:rPr>
          <w:rFonts w:ascii="Times New Roman" w:hAnsi="Times New Roman" w:cs="Times New Roman"/>
          <w:sz w:val="28"/>
          <w:szCs w:val="28"/>
        </w:rPr>
        <w:t>разнообразные источники</w:t>
      </w:r>
      <w:r w:rsidRPr="007631AC">
        <w:rPr>
          <w:rFonts w:ascii="Times New Roman" w:hAnsi="Times New Roman" w:cs="Times New Roman"/>
          <w:sz w:val="28"/>
          <w:szCs w:val="28"/>
        </w:rPr>
        <w:t>, как классически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1AC">
        <w:rPr>
          <w:rFonts w:ascii="Times New Roman" w:hAnsi="Times New Roman" w:cs="Times New Roman"/>
          <w:sz w:val="28"/>
          <w:szCs w:val="28"/>
        </w:rPr>
        <w:t>, так и последних лет издания. При это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31AC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отметить досадные опечатки в работе, что не позволяет оценить её высшим баллом.</w:t>
      </w:r>
    </w:p>
    <w:p w:rsidR="00DB047E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>Работа заслуживает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  38 баллов.</w:t>
      </w:r>
    </w:p>
    <w:p w:rsidR="001C63E4" w:rsidRDefault="001C63E4" w:rsidP="001C6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на конкурсную работу </w:t>
      </w:r>
      <w:proofErr w:type="spellStart"/>
      <w:r w:rsidRPr="00DB047E">
        <w:rPr>
          <w:rFonts w:ascii="Times New Roman" w:hAnsi="Times New Roman" w:cs="Times New Roman"/>
          <w:b/>
          <w:bCs/>
          <w:sz w:val="28"/>
          <w:szCs w:val="28"/>
        </w:rPr>
        <w:t>Недашковской</w:t>
      </w:r>
      <w:proofErr w:type="spellEnd"/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Витальевны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«Понятия «закон юридический» и «закон нравственный» в произведениях русских писателей»</w:t>
      </w:r>
    </w:p>
    <w:p w:rsidR="00DB047E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Татьяны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Недашковской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представляется рецензенту законченным исследованием, посвященным проблеме, </w:t>
      </w:r>
      <w:r>
        <w:rPr>
          <w:rFonts w:ascii="Times New Roman" w:hAnsi="Times New Roman" w:cs="Times New Roman"/>
          <w:sz w:val="28"/>
          <w:szCs w:val="28"/>
        </w:rPr>
        <w:t xml:space="preserve">актуальной те только в контексте истории русского литературного языка, но и в плане ментального самоопределения русского человека. Понятие «закон» вошло в обиход русского человек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веке, но тогда же оно проявилось и в качестве смысловой доминанты. Уже в произведении Илариона Киевского, с которого принято вести отсчёт истории отечественной словесности, эта доминанта была обозначена как соотношение Закона и Благодати, а произведение это было создано никак не позже 1050 года. С точки зрения 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первописателя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коим, безусловно, следует считать Илариона, очевидный приоритет принадлежит именно Благодати, почему и русские писатели вплоть до ХХ века признавали первенство именно за Благодатью, освобождающей человека перед лицом этического абсолюта.</w:t>
      </w:r>
    </w:p>
    <w:p w:rsidR="00DB047E" w:rsidRPr="00DE1BD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сожалеть, что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вспомнила «Слово о Законе и Благодати». Точно также название рассказа А. Грина «По закону» почему-то упоминается лишь в оглавлении, что вызывает неизбежные сомнения относительно самостоятельности автора.</w:t>
      </w:r>
      <w:r w:rsidRPr="00DE1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Татьяна</w:t>
      </w:r>
      <w:r w:rsidRPr="007631AC">
        <w:rPr>
          <w:rFonts w:ascii="Times New Roman" w:hAnsi="Times New Roman" w:cs="Times New Roman"/>
          <w:sz w:val="28"/>
          <w:szCs w:val="28"/>
        </w:rPr>
        <w:t xml:space="preserve"> демонстрирует хорошую лингвистическую подготовленность, информированность в области современной </w:t>
      </w:r>
      <w:r>
        <w:rPr>
          <w:rFonts w:ascii="Times New Roman" w:hAnsi="Times New Roman" w:cs="Times New Roman"/>
          <w:sz w:val="28"/>
          <w:szCs w:val="28"/>
        </w:rPr>
        <w:t xml:space="preserve">филологической науки. </w:t>
      </w:r>
      <w:r w:rsidRPr="007631AC">
        <w:rPr>
          <w:rFonts w:ascii="Times New Roman" w:hAnsi="Times New Roman" w:cs="Times New Roman"/>
          <w:sz w:val="28"/>
          <w:szCs w:val="28"/>
        </w:rPr>
        <w:t xml:space="preserve">Работа соответствует заявленной тематике,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7631AC">
        <w:rPr>
          <w:rFonts w:ascii="Times New Roman" w:hAnsi="Times New Roman" w:cs="Times New Roman"/>
          <w:sz w:val="28"/>
          <w:szCs w:val="28"/>
        </w:rPr>
        <w:t xml:space="preserve"> оформлена. Список использованной литературы включает </w:t>
      </w:r>
      <w:r>
        <w:rPr>
          <w:rFonts w:ascii="Times New Roman" w:hAnsi="Times New Roman" w:cs="Times New Roman"/>
          <w:sz w:val="28"/>
          <w:szCs w:val="28"/>
        </w:rPr>
        <w:t xml:space="preserve">почти два </w:t>
      </w:r>
      <w:r w:rsidRPr="007631AC"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6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разнообразных источников</w:t>
      </w:r>
      <w:r w:rsidRPr="007631AC">
        <w:rPr>
          <w:rFonts w:ascii="Times New Roman" w:hAnsi="Times New Roman" w:cs="Times New Roman"/>
          <w:sz w:val="28"/>
          <w:szCs w:val="28"/>
        </w:rPr>
        <w:t>.</w:t>
      </w:r>
    </w:p>
    <w:p w:rsidR="00DB047E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>Работа заслуживает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  30 баллов.</w:t>
      </w:r>
    </w:p>
    <w:p w:rsidR="001C63E4" w:rsidRDefault="001C63E4" w:rsidP="001C6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На конкурсную работу Сидорова Артёма Петровича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«Дар, предназначенный судьбой»</w:t>
      </w:r>
    </w:p>
    <w:p w:rsidR="00DB047E" w:rsidRDefault="00DB047E" w:rsidP="00DB047E"/>
    <w:p w:rsidR="00DB047E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Артему Сидорову удалось создать интересную и актуальную работу, своевременность которой состоит в том, что она привлекает внимание читательской публики к творчеству нашего современника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поэта Михаила Кривича. Собственно, в этом и состоит предназначение литературной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спасать от забвения литературные произведения и возвращать читателю литературные имена. Работа А. Сидорова</w:t>
      </w:r>
      <w:r w:rsidRPr="007631AC">
        <w:rPr>
          <w:rFonts w:ascii="Times New Roman" w:hAnsi="Times New Roman" w:cs="Times New Roman"/>
          <w:sz w:val="28"/>
          <w:szCs w:val="28"/>
        </w:rPr>
        <w:t xml:space="preserve"> представляется рецензенту законченным, стройным </w:t>
      </w:r>
      <w:r>
        <w:rPr>
          <w:rFonts w:ascii="Times New Roman" w:hAnsi="Times New Roman" w:cs="Times New Roman"/>
          <w:sz w:val="28"/>
          <w:szCs w:val="28"/>
        </w:rPr>
        <w:t xml:space="preserve">эссе, которое разнообразит и углубляет наши представление о современном состоянии литературы в Курской области. </w:t>
      </w:r>
      <w:r w:rsidRPr="007631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 Петрович</w:t>
      </w:r>
      <w:r w:rsidRPr="007631AC">
        <w:rPr>
          <w:rFonts w:ascii="Times New Roman" w:hAnsi="Times New Roman" w:cs="Times New Roman"/>
          <w:sz w:val="28"/>
          <w:szCs w:val="28"/>
        </w:rPr>
        <w:t xml:space="preserve"> демонстрирует хорошую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подготовленность в области литературной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знакомство с текстами поэта-земляка.</w:t>
      </w:r>
    </w:p>
    <w:p w:rsidR="00DB047E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полностью соответствует заявленной тематике,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7631AC">
        <w:rPr>
          <w:rFonts w:ascii="Times New Roman" w:hAnsi="Times New Roman" w:cs="Times New Roman"/>
          <w:sz w:val="28"/>
          <w:szCs w:val="28"/>
        </w:rPr>
        <w:t xml:space="preserve"> оформлена. Список использованной литературы включает </w:t>
      </w:r>
      <w:r>
        <w:rPr>
          <w:rFonts w:ascii="Times New Roman" w:hAnsi="Times New Roman" w:cs="Times New Roman"/>
          <w:sz w:val="28"/>
          <w:szCs w:val="28"/>
        </w:rPr>
        <w:t>шесть источников. К оформлению библиографического списка можно было бы подойти с большей ответственностью, ибо оно не соответствует современным требованиям.</w:t>
      </w:r>
      <w:r w:rsidRPr="007631AC">
        <w:rPr>
          <w:rFonts w:ascii="Times New Roman" w:hAnsi="Times New Roman" w:cs="Times New Roman"/>
          <w:sz w:val="28"/>
          <w:szCs w:val="28"/>
        </w:rPr>
        <w:t xml:space="preserve"> Работа заслуживает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  32 балла.</w:t>
      </w:r>
    </w:p>
    <w:p w:rsidR="001C63E4" w:rsidRDefault="001C63E4" w:rsidP="001C6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Рецензия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на конкурсную работу </w:t>
      </w:r>
      <w:proofErr w:type="spellStart"/>
      <w:r w:rsidRPr="00DB047E">
        <w:rPr>
          <w:rFonts w:ascii="Times New Roman" w:hAnsi="Times New Roman" w:cs="Times New Roman"/>
          <w:b/>
          <w:bCs/>
          <w:sz w:val="28"/>
          <w:szCs w:val="28"/>
        </w:rPr>
        <w:t>Терешенковой</w:t>
      </w:r>
      <w:proofErr w:type="spellEnd"/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Анастасии Дмитриевны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«Знаки памяти в творчестве Иосифа Бродского»</w:t>
      </w:r>
    </w:p>
    <w:p w:rsidR="00DB047E" w:rsidRDefault="00DB047E" w:rsidP="00DB047E"/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Терешенковой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представляется рецензенту </w:t>
      </w:r>
      <w:r>
        <w:rPr>
          <w:rFonts w:ascii="Times New Roman" w:hAnsi="Times New Roman" w:cs="Times New Roman"/>
          <w:sz w:val="28"/>
          <w:szCs w:val="28"/>
        </w:rPr>
        <w:t>исследованием</w:t>
      </w:r>
      <w:r w:rsidRPr="007631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воспроизводящим сведения, хорошо известные всякому, кто интересуется творчеством нобелевского лауреата по литературе Иосифа Бродского. Довольно традиционны, а оттого не новы рассуждения о трудностях жизни художника в тоталитарном государстве. Трудно согласиться с тем, что </w:t>
      </w:r>
      <w:r w:rsidRPr="00E6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Ахматов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6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Зощенко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отнесены к числу «оступившихся» писателей и тем, что они заслуживают места в одном ряду с А. Синявским и Ю. Даниэлем. Скорее они жертвы политических «баталий» в высоких эшелонах власти. Автор</w:t>
      </w:r>
      <w:r w:rsidRPr="00E6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представленной на конкурс работы, руководствуется преимущественно политическим, а не эстетическим критерием в оценке литературных явлений и персоналий. Думается, это не самый плодотворный путь.</w:t>
      </w:r>
    </w:p>
    <w:p w:rsidR="00DB047E" w:rsidRDefault="00DB047E" w:rsidP="00DB047E">
      <w:r w:rsidRPr="007631AC">
        <w:rPr>
          <w:rFonts w:ascii="Times New Roman" w:hAnsi="Times New Roman" w:cs="Times New Roman"/>
          <w:sz w:val="28"/>
          <w:szCs w:val="28"/>
        </w:rPr>
        <w:t xml:space="preserve">Работа полностью соответствует заявленной тематике, </w:t>
      </w:r>
      <w:r>
        <w:rPr>
          <w:rFonts w:ascii="Times New Roman" w:hAnsi="Times New Roman" w:cs="Times New Roman"/>
          <w:sz w:val="28"/>
          <w:szCs w:val="28"/>
        </w:rPr>
        <w:t xml:space="preserve">несколько поспешно </w:t>
      </w:r>
      <w:r w:rsidRPr="007631AC">
        <w:rPr>
          <w:rFonts w:ascii="Times New Roman" w:hAnsi="Times New Roman" w:cs="Times New Roman"/>
          <w:sz w:val="28"/>
          <w:szCs w:val="28"/>
        </w:rPr>
        <w:t xml:space="preserve">оформлена. Список использованной литературы включает </w:t>
      </w:r>
      <w:r>
        <w:rPr>
          <w:rFonts w:ascii="Times New Roman" w:hAnsi="Times New Roman" w:cs="Times New Roman"/>
          <w:sz w:val="28"/>
          <w:szCs w:val="28"/>
        </w:rPr>
        <w:t>только интернет-источники, а потому не может быть безусловно принят.</w:t>
      </w:r>
      <w:r w:rsidRPr="007631AC">
        <w:rPr>
          <w:rFonts w:ascii="Times New Roman" w:hAnsi="Times New Roman" w:cs="Times New Roman"/>
          <w:sz w:val="28"/>
          <w:szCs w:val="28"/>
        </w:rPr>
        <w:t xml:space="preserve"> Работа заслуживает оценки</w:t>
      </w:r>
      <w:r w:rsidRPr="00EA4C07">
        <w:rPr>
          <w:rFonts w:ascii="Times New Roman" w:hAnsi="Times New Roman" w:cs="Times New Roman"/>
          <w:sz w:val="28"/>
          <w:szCs w:val="28"/>
        </w:rPr>
        <w:t xml:space="preserve"> </w:t>
      </w:r>
      <w:r w:rsidRPr="00E05EA6">
        <w:rPr>
          <w:rFonts w:ascii="Times New Roman" w:hAnsi="Times New Roman" w:cs="Times New Roman"/>
          <w:sz w:val="28"/>
          <w:szCs w:val="28"/>
        </w:rPr>
        <w:t>24 балла</w:t>
      </w:r>
      <w:r>
        <w:t>.</w:t>
      </w:r>
      <w:r w:rsidRPr="0023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3E4" w:rsidRDefault="001C63E4" w:rsidP="001C6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1C63E4" w:rsidRDefault="001C63E4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DB047E" w:rsidRPr="00DB047E" w:rsidRDefault="00DB047E" w:rsidP="00DB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на конкурсную работу </w:t>
      </w:r>
      <w:proofErr w:type="spellStart"/>
      <w:r w:rsidRPr="00DB047E">
        <w:rPr>
          <w:rFonts w:ascii="Times New Roman" w:hAnsi="Times New Roman" w:cs="Times New Roman"/>
          <w:b/>
          <w:bCs/>
          <w:sz w:val="28"/>
          <w:szCs w:val="28"/>
        </w:rPr>
        <w:t>Хангану</w:t>
      </w:r>
      <w:proofErr w:type="spellEnd"/>
      <w:r w:rsidRPr="00DB047E">
        <w:rPr>
          <w:rFonts w:ascii="Times New Roman" w:hAnsi="Times New Roman" w:cs="Times New Roman"/>
          <w:b/>
          <w:bCs/>
          <w:sz w:val="28"/>
          <w:szCs w:val="28"/>
        </w:rPr>
        <w:t xml:space="preserve"> Дианы Викторовны </w:t>
      </w:r>
    </w:p>
    <w:p w:rsidR="00DB047E" w:rsidRPr="001C63E4" w:rsidRDefault="00DB047E" w:rsidP="001C63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3E4">
        <w:rPr>
          <w:rFonts w:ascii="Times New Roman" w:hAnsi="Times New Roman" w:cs="Times New Roman"/>
          <w:b/>
          <w:bCs/>
          <w:sz w:val="28"/>
          <w:szCs w:val="28"/>
        </w:rPr>
        <w:t xml:space="preserve">«Особенности использования общественно-политической лексики в русском языке середины </w:t>
      </w:r>
      <w:r w:rsidRPr="001C63E4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1C63E4">
        <w:rPr>
          <w:rFonts w:ascii="Times New Roman" w:hAnsi="Times New Roman" w:cs="Times New Roman"/>
          <w:b/>
          <w:bCs/>
          <w:sz w:val="28"/>
          <w:szCs w:val="28"/>
        </w:rPr>
        <w:t xml:space="preserve"> века (на материале воспоминаний общественных деятелей, современников Великой реформы об освобождении крестьян 1861 г.)»</w:t>
      </w:r>
    </w:p>
    <w:p w:rsidR="00DB047E" w:rsidRDefault="00DB047E" w:rsidP="00DB047E"/>
    <w:p w:rsidR="00DB047E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Дианы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Хангану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представляется рецензенту </w:t>
      </w:r>
      <w:r>
        <w:rPr>
          <w:rFonts w:ascii="Times New Roman" w:hAnsi="Times New Roman" w:cs="Times New Roman"/>
          <w:sz w:val="28"/>
          <w:szCs w:val="28"/>
        </w:rPr>
        <w:t xml:space="preserve">достаточно интересным по замыслу </w:t>
      </w:r>
      <w:r w:rsidRPr="007631AC">
        <w:rPr>
          <w:rFonts w:ascii="Times New Roman" w:hAnsi="Times New Roman" w:cs="Times New Roman"/>
          <w:sz w:val="28"/>
          <w:szCs w:val="28"/>
        </w:rPr>
        <w:t>исследованием, посвященным актуальной</w:t>
      </w:r>
      <w:r>
        <w:rPr>
          <w:rFonts w:ascii="Times New Roman" w:hAnsi="Times New Roman" w:cs="Times New Roman"/>
          <w:sz w:val="28"/>
          <w:szCs w:val="28"/>
        </w:rPr>
        <w:t xml:space="preserve">, как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истории литературы, истории языка и истории России как таковой, проблеме: Великим реформам императора Александра Второго и их последствиям в русском сознании, культуре и русской жизни. Обращение старшеклассника к подобным проблемам можно только приветствовать. Остается сожалеть, что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остается в пределах традиционных представлений об эпохе и людях её представляющих: Чернышевский, Белинский, Тургенев, Достоевский, Катков… Инициалы Константина Леонтьева, ярчайшего представителя консерваторов той эпохи, перепутаны… Вместе с тем, эпоха представлена куда большим количеством имен именно общественных деятелей – от радикалов, до охранителей. </w:t>
      </w:r>
    </w:p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полностью соответствует заявленной тематике, </w:t>
      </w:r>
      <w:r>
        <w:rPr>
          <w:rFonts w:ascii="Times New Roman" w:hAnsi="Times New Roman" w:cs="Times New Roman"/>
          <w:sz w:val="28"/>
          <w:szCs w:val="28"/>
        </w:rPr>
        <w:t>грамотно оформлена</w:t>
      </w:r>
      <w:r w:rsidRPr="007631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списке использованной литературы представлены в основном учебники, ограничиваться которыми в процессе научных изысканий неуместно. </w:t>
      </w:r>
      <w:r w:rsidRPr="007631AC">
        <w:rPr>
          <w:rFonts w:ascii="Times New Roman" w:hAnsi="Times New Roman" w:cs="Times New Roman"/>
          <w:sz w:val="28"/>
          <w:szCs w:val="28"/>
        </w:rPr>
        <w:t>При это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31AC">
        <w:rPr>
          <w:rFonts w:ascii="Times New Roman" w:hAnsi="Times New Roman" w:cs="Times New Roman"/>
          <w:sz w:val="28"/>
          <w:szCs w:val="28"/>
        </w:rPr>
        <w:t xml:space="preserve"> следует отметить библиографическую правильность оформления источников.</w:t>
      </w:r>
    </w:p>
    <w:p w:rsidR="00DB047E" w:rsidRPr="007631AC" w:rsidRDefault="00DB047E" w:rsidP="00DB04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>Работа заслуживает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  34 балла.</w:t>
      </w:r>
    </w:p>
    <w:p w:rsidR="001C63E4" w:rsidRDefault="001C63E4" w:rsidP="001C6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DB047E" w:rsidRDefault="00DB047E" w:rsidP="0076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FC" w:rsidRPr="001452FC" w:rsidRDefault="001452FC" w:rsidP="001452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52FC">
        <w:rPr>
          <w:rFonts w:ascii="Times New Roman" w:hAnsi="Times New Roman" w:cs="Times New Roman"/>
          <w:b/>
          <w:bCs/>
          <w:sz w:val="32"/>
          <w:szCs w:val="32"/>
        </w:rPr>
        <w:t>Рецензия</w:t>
      </w:r>
    </w:p>
    <w:p w:rsidR="001452FC" w:rsidRPr="001452FC" w:rsidRDefault="001452FC" w:rsidP="001452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FC">
        <w:rPr>
          <w:rFonts w:ascii="Times New Roman" w:hAnsi="Times New Roman" w:cs="Times New Roman"/>
          <w:b/>
          <w:bCs/>
          <w:sz w:val="28"/>
          <w:szCs w:val="28"/>
        </w:rPr>
        <w:t>на конкурсн</w:t>
      </w:r>
      <w:bookmarkStart w:id="0" w:name="_GoBack"/>
      <w:bookmarkEnd w:id="0"/>
      <w:r w:rsidRPr="001452FC">
        <w:rPr>
          <w:rFonts w:ascii="Times New Roman" w:hAnsi="Times New Roman" w:cs="Times New Roman"/>
          <w:b/>
          <w:bCs/>
          <w:sz w:val="28"/>
          <w:szCs w:val="28"/>
        </w:rPr>
        <w:t xml:space="preserve">ую работу </w:t>
      </w:r>
      <w:proofErr w:type="spellStart"/>
      <w:r w:rsidRPr="001452FC">
        <w:rPr>
          <w:rFonts w:ascii="Times New Roman" w:hAnsi="Times New Roman" w:cs="Times New Roman"/>
          <w:b/>
          <w:bCs/>
          <w:sz w:val="28"/>
          <w:szCs w:val="28"/>
        </w:rPr>
        <w:t>Доможилкина</w:t>
      </w:r>
      <w:proofErr w:type="spellEnd"/>
      <w:r w:rsidRPr="001452FC">
        <w:rPr>
          <w:rFonts w:ascii="Times New Roman" w:hAnsi="Times New Roman" w:cs="Times New Roman"/>
          <w:b/>
          <w:bCs/>
          <w:sz w:val="28"/>
          <w:szCs w:val="28"/>
        </w:rPr>
        <w:t xml:space="preserve"> Дмитрия Сергеевича и </w:t>
      </w:r>
      <w:proofErr w:type="spellStart"/>
      <w:r w:rsidRPr="001452FC">
        <w:rPr>
          <w:rFonts w:ascii="Times New Roman" w:hAnsi="Times New Roman" w:cs="Times New Roman"/>
          <w:b/>
          <w:bCs/>
          <w:sz w:val="28"/>
          <w:szCs w:val="28"/>
        </w:rPr>
        <w:t>Чепуркиной</w:t>
      </w:r>
      <w:proofErr w:type="spellEnd"/>
      <w:r w:rsidRPr="001452FC">
        <w:rPr>
          <w:rFonts w:ascii="Times New Roman" w:hAnsi="Times New Roman" w:cs="Times New Roman"/>
          <w:b/>
          <w:bCs/>
          <w:sz w:val="28"/>
          <w:szCs w:val="28"/>
        </w:rPr>
        <w:t xml:space="preserve"> Анны Александровны «Любимому делу – всю жизнь»</w:t>
      </w:r>
    </w:p>
    <w:p w:rsidR="001452FC" w:rsidRDefault="001452FC" w:rsidP="001452FC"/>
    <w:p w:rsidR="001452FC" w:rsidRDefault="001452FC" w:rsidP="001452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Дмитрия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Доможилкина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хорошо написанное эссе, исключительно актуальное ввиду объявленного в России года педагога и наставника и приближающегося Дня Победы. Героем сочинения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дмитриевцев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74301">
        <w:rPr>
          <w:rFonts w:ascii="Times New Roman" w:hAnsi="Times New Roman" w:cs="Times New Roman"/>
          <w:sz w:val="28"/>
          <w:szCs w:val="28"/>
        </w:rPr>
        <w:t>Николай Максимович Новиков, известный в городе педагог, журналист и участник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Таких людей остается до обидного мало, память о многих из них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сохранилась, поэтому литературный опыт юных авторов следует признать исключительно своевременным. Работа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Доможилкина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Чепуркиной</w:t>
      </w:r>
      <w:proofErr w:type="spellEnd"/>
      <w:r w:rsidRPr="007631AC">
        <w:rPr>
          <w:rFonts w:ascii="Times New Roman" w:hAnsi="Times New Roman" w:cs="Times New Roman"/>
          <w:sz w:val="28"/>
          <w:szCs w:val="28"/>
        </w:rPr>
        <w:t xml:space="preserve"> представляется рецензенту законченным, стройным </w:t>
      </w:r>
      <w:r>
        <w:rPr>
          <w:rFonts w:ascii="Times New Roman" w:hAnsi="Times New Roman" w:cs="Times New Roman"/>
          <w:sz w:val="28"/>
          <w:szCs w:val="28"/>
        </w:rPr>
        <w:t>очерком, написанным хорошим языком.</w:t>
      </w:r>
      <w:r w:rsidRPr="0076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Pr="007631AC">
        <w:rPr>
          <w:rFonts w:ascii="Times New Roman" w:hAnsi="Times New Roman" w:cs="Times New Roman"/>
          <w:sz w:val="28"/>
          <w:szCs w:val="28"/>
        </w:rPr>
        <w:t>демонстриру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31AC">
        <w:rPr>
          <w:rFonts w:ascii="Times New Roman" w:hAnsi="Times New Roman" w:cs="Times New Roman"/>
          <w:sz w:val="28"/>
          <w:szCs w:val="28"/>
        </w:rPr>
        <w:t xml:space="preserve">т хорошую </w:t>
      </w:r>
      <w:r>
        <w:rPr>
          <w:rFonts w:ascii="Times New Roman" w:hAnsi="Times New Roman" w:cs="Times New Roman"/>
          <w:sz w:val="28"/>
          <w:szCs w:val="28"/>
        </w:rPr>
        <w:t>осведомленность относительно жизни своих земляков в 40-70-е годы прошлого века.</w:t>
      </w:r>
    </w:p>
    <w:p w:rsidR="001452FC" w:rsidRDefault="001452FC" w:rsidP="001452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 xml:space="preserve">Работа полностью соответствует заявленной тематике,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7631AC">
        <w:rPr>
          <w:rFonts w:ascii="Times New Roman" w:hAnsi="Times New Roman" w:cs="Times New Roman"/>
          <w:sz w:val="28"/>
          <w:szCs w:val="28"/>
        </w:rPr>
        <w:t xml:space="preserve"> оформлена. Список использованной литературы включает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 источники. </w:t>
      </w:r>
    </w:p>
    <w:p w:rsidR="001452FC" w:rsidRDefault="001452FC" w:rsidP="001452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AC">
        <w:rPr>
          <w:rFonts w:ascii="Times New Roman" w:hAnsi="Times New Roman" w:cs="Times New Roman"/>
          <w:sz w:val="28"/>
          <w:szCs w:val="28"/>
        </w:rPr>
        <w:t>Работа заслуживает высокой оценки.</w:t>
      </w:r>
      <w:r>
        <w:rPr>
          <w:rFonts w:ascii="Times New Roman" w:hAnsi="Times New Roman" w:cs="Times New Roman"/>
          <w:sz w:val="28"/>
          <w:szCs w:val="28"/>
        </w:rPr>
        <w:t xml:space="preserve">   34 балла.</w:t>
      </w:r>
    </w:p>
    <w:p w:rsidR="001452FC" w:rsidRDefault="001452FC" w:rsidP="001452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E4">
        <w:rPr>
          <w:rFonts w:ascii="Times New Roman" w:hAnsi="Times New Roman" w:cs="Times New Roman"/>
          <w:sz w:val="28"/>
          <w:szCs w:val="28"/>
        </w:rPr>
        <w:t>Рецензент: д.ф.н., зав. кафедрой литературы       В.Н. Криволапов</w:t>
      </w:r>
    </w:p>
    <w:p w:rsidR="001452FC" w:rsidRPr="007631AC" w:rsidRDefault="001452FC" w:rsidP="007631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2FC" w:rsidRPr="0076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DF"/>
    <w:rsid w:val="001452FC"/>
    <w:rsid w:val="001C63E4"/>
    <w:rsid w:val="002159DF"/>
    <w:rsid w:val="006D420B"/>
    <w:rsid w:val="007033A6"/>
    <w:rsid w:val="007631AC"/>
    <w:rsid w:val="00B80937"/>
    <w:rsid w:val="00D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7225"/>
  <w15:chartTrackingRefBased/>
  <w15:docId w15:val="{62FE1E25-6CA0-4052-A26F-6D47F3EE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2023-05-01T11:11:00Z</dcterms:created>
  <dcterms:modified xsi:type="dcterms:W3CDTF">2023-05-12T12:39:00Z</dcterms:modified>
</cp:coreProperties>
</file>