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DE7" w:rsidRPr="00BA6DE7" w:rsidRDefault="00BA6DE7" w:rsidP="0079156A">
      <w:pPr>
        <w:spacing w:line="240" w:lineRule="auto"/>
        <w:jc w:val="center"/>
        <w:rPr>
          <w:b/>
        </w:rPr>
      </w:pPr>
      <w:r w:rsidRPr="00BA6DE7">
        <w:rPr>
          <w:b/>
        </w:rPr>
        <w:t>РЕЦЕНЗИЯ</w:t>
      </w:r>
    </w:p>
    <w:p w:rsidR="0079156A" w:rsidRDefault="00BA6DE7" w:rsidP="0079156A">
      <w:pPr>
        <w:spacing w:line="240" w:lineRule="auto"/>
        <w:jc w:val="center"/>
        <w:rPr>
          <w:b/>
        </w:rPr>
      </w:pPr>
      <w:r w:rsidRPr="0079156A">
        <w:rPr>
          <w:b/>
        </w:rPr>
        <w:t xml:space="preserve">на </w:t>
      </w:r>
      <w:r w:rsidR="0079156A" w:rsidRPr="0079156A">
        <w:rPr>
          <w:b/>
        </w:rPr>
        <w:t xml:space="preserve">исследовательскую работу </w:t>
      </w:r>
    </w:p>
    <w:p w:rsidR="0079156A" w:rsidRDefault="0079156A" w:rsidP="0079156A">
      <w:pPr>
        <w:spacing w:line="240" w:lineRule="auto"/>
        <w:jc w:val="center"/>
        <w:rPr>
          <w:b/>
        </w:rPr>
      </w:pPr>
      <w:r w:rsidRPr="0079156A">
        <w:rPr>
          <w:b/>
        </w:rPr>
        <w:t xml:space="preserve">«Своеобразие публицистики Эрнеста Хемингуэя» </w:t>
      </w:r>
    </w:p>
    <w:p w:rsidR="0079156A" w:rsidRPr="0079156A" w:rsidRDefault="0079156A" w:rsidP="0079156A">
      <w:pPr>
        <w:spacing w:line="240" w:lineRule="auto"/>
        <w:jc w:val="center"/>
        <w:rPr>
          <w:b/>
        </w:rPr>
      </w:pPr>
      <w:r w:rsidRPr="0079156A">
        <w:rPr>
          <w:b/>
        </w:rPr>
        <w:t>Гончаровой Юли</w:t>
      </w:r>
      <w:r>
        <w:rPr>
          <w:b/>
        </w:rPr>
        <w:t>и</w:t>
      </w:r>
      <w:r w:rsidRPr="0079156A">
        <w:rPr>
          <w:b/>
        </w:rPr>
        <w:t xml:space="preserve"> Денисовн</w:t>
      </w:r>
      <w:r>
        <w:rPr>
          <w:b/>
        </w:rPr>
        <w:t>ы</w:t>
      </w:r>
    </w:p>
    <w:p w:rsidR="0079156A" w:rsidRPr="00FA62E3" w:rsidRDefault="0079156A" w:rsidP="00A10C63">
      <w:pPr>
        <w:jc w:val="center"/>
        <w:rPr>
          <w:rFonts w:eastAsia="Times New Roman"/>
        </w:rPr>
      </w:pPr>
    </w:p>
    <w:p w:rsidR="00A92722" w:rsidRPr="00A92722" w:rsidRDefault="00BE5D19" w:rsidP="00A9272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рассматривается </w:t>
      </w:r>
      <w:r w:rsidRPr="00FA62E3">
        <w:rPr>
          <w:sz w:val="28"/>
          <w:szCs w:val="28"/>
        </w:rPr>
        <w:t>своеобразие публицистического стиля Эрнеста Хемингуэя</w:t>
      </w:r>
      <w:r>
        <w:rPr>
          <w:sz w:val="28"/>
          <w:szCs w:val="28"/>
        </w:rPr>
        <w:t>.</w:t>
      </w:r>
      <w:r w:rsidR="00A92722">
        <w:rPr>
          <w:sz w:val="28"/>
          <w:szCs w:val="28"/>
        </w:rPr>
        <w:t xml:space="preserve"> В первой главе представлена общая характеристика</w:t>
      </w:r>
      <w:r>
        <w:rPr>
          <w:sz w:val="28"/>
          <w:szCs w:val="28"/>
        </w:rPr>
        <w:t xml:space="preserve"> </w:t>
      </w:r>
      <w:r w:rsidR="00A92722" w:rsidRPr="00A92722">
        <w:rPr>
          <w:sz w:val="28"/>
          <w:szCs w:val="28"/>
        </w:rPr>
        <w:t xml:space="preserve">публицистического стиля, описаны его </w:t>
      </w:r>
      <w:r w:rsidR="00A92722">
        <w:rPr>
          <w:sz w:val="28"/>
          <w:szCs w:val="28"/>
        </w:rPr>
        <w:t>я</w:t>
      </w:r>
      <w:r w:rsidR="00A92722" w:rsidRPr="00FA62E3">
        <w:rPr>
          <w:sz w:val="28"/>
          <w:szCs w:val="28"/>
        </w:rPr>
        <w:t>зыковые особенности</w:t>
      </w:r>
      <w:r w:rsidR="00A92722">
        <w:rPr>
          <w:sz w:val="28"/>
          <w:szCs w:val="28"/>
        </w:rPr>
        <w:t xml:space="preserve">. </w:t>
      </w:r>
      <w:r w:rsidR="00A92722" w:rsidRPr="00A92722">
        <w:rPr>
          <w:sz w:val="28"/>
          <w:szCs w:val="28"/>
        </w:rPr>
        <w:t xml:space="preserve">Во второй главе </w:t>
      </w:r>
      <w:r w:rsidR="00A92722">
        <w:rPr>
          <w:sz w:val="28"/>
          <w:szCs w:val="28"/>
        </w:rPr>
        <w:t xml:space="preserve">автор анализирует </w:t>
      </w:r>
      <w:r w:rsidR="00BC472B">
        <w:rPr>
          <w:sz w:val="28"/>
          <w:szCs w:val="28"/>
        </w:rPr>
        <w:t>специфику</w:t>
      </w:r>
      <w:r w:rsidR="00BC472B" w:rsidRPr="00FA62E3">
        <w:rPr>
          <w:sz w:val="28"/>
          <w:szCs w:val="28"/>
        </w:rPr>
        <w:t xml:space="preserve"> произведени</w:t>
      </w:r>
      <w:r w:rsidR="00BC472B">
        <w:rPr>
          <w:sz w:val="28"/>
          <w:szCs w:val="28"/>
        </w:rPr>
        <w:t>й</w:t>
      </w:r>
      <w:r w:rsidR="00A92722" w:rsidRPr="00FA62E3">
        <w:rPr>
          <w:sz w:val="28"/>
          <w:szCs w:val="28"/>
        </w:rPr>
        <w:t xml:space="preserve"> Хемингуэя</w:t>
      </w:r>
      <w:r w:rsidR="00A92722">
        <w:rPr>
          <w:sz w:val="28"/>
          <w:szCs w:val="28"/>
        </w:rPr>
        <w:t xml:space="preserve"> на примере конкретных </w:t>
      </w:r>
      <w:r w:rsidR="00BC472B">
        <w:rPr>
          <w:sz w:val="28"/>
          <w:szCs w:val="28"/>
        </w:rPr>
        <w:t>текстов.</w:t>
      </w:r>
    </w:p>
    <w:p w:rsidR="00BE5D19" w:rsidRDefault="00A10C63" w:rsidP="00BE5D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5D19">
        <w:rPr>
          <w:sz w:val="28"/>
          <w:szCs w:val="28"/>
        </w:rPr>
        <w:t>Содержание работы</w:t>
      </w:r>
      <w:r w:rsidR="00513AC5" w:rsidRPr="00BE5D19">
        <w:rPr>
          <w:sz w:val="28"/>
          <w:szCs w:val="28"/>
        </w:rPr>
        <w:t xml:space="preserve"> </w:t>
      </w:r>
      <w:r w:rsidRPr="00BE5D19">
        <w:rPr>
          <w:sz w:val="28"/>
          <w:szCs w:val="28"/>
        </w:rPr>
        <w:t xml:space="preserve">соответствует выбранному направлению. </w:t>
      </w:r>
    </w:p>
    <w:p w:rsidR="00A10C63" w:rsidRPr="00BE5D19" w:rsidRDefault="00AF7B8C" w:rsidP="00BE5D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5D19">
        <w:rPr>
          <w:sz w:val="28"/>
          <w:szCs w:val="28"/>
        </w:rPr>
        <w:t>Н</w:t>
      </w:r>
      <w:r w:rsidR="00592760">
        <w:rPr>
          <w:sz w:val="28"/>
          <w:szCs w:val="28"/>
        </w:rPr>
        <w:t>е</w:t>
      </w:r>
      <w:r w:rsidRPr="00BE5D19">
        <w:rPr>
          <w:sz w:val="28"/>
          <w:szCs w:val="28"/>
        </w:rPr>
        <w:t>смотря на отклонения от основного хода рассуждений в тексте, и</w:t>
      </w:r>
      <w:r w:rsidR="00A10C63" w:rsidRPr="00BE5D19">
        <w:rPr>
          <w:sz w:val="28"/>
          <w:szCs w:val="28"/>
        </w:rPr>
        <w:t xml:space="preserve">сследование </w:t>
      </w:r>
      <w:r w:rsidRPr="00BE5D19">
        <w:rPr>
          <w:sz w:val="28"/>
          <w:szCs w:val="28"/>
        </w:rPr>
        <w:t>структурировано и</w:t>
      </w:r>
      <w:r w:rsidR="00A10C63" w:rsidRPr="00BE5D19">
        <w:rPr>
          <w:sz w:val="28"/>
          <w:szCs w:val="28"/>
        </w:rPr>
        <w:t xml:space="preserve"> состоит из логически связанных между собой разделов: введения, первой  и второй глав, </w:t>
      </w:r>
      <w:r w:rsidRPr="00BE5D19">
        <w:rPr>
          <w:sz w:val="28"/>
          <w:szCs w:val="28"/>
        </w:rPr>
        <w:t>заключения</w:t>
      </w:r>
      <w:r>
        <w:t>.</w:t>
      </w:r>
    </w:p>
    <w:p w:rsidR="002379DF" w:rsidRDefault="00BA6DE7" w:rsidP="00AF7B8C">
      <w:r>
        <w:t xml:space="preserve">Автор </w:t>
      </w:r>
      <w:r w:rsidR="00A10C63">
        <w:t>продемонс</w:t>
      </w:r>
      <w:r w:rsidR="00592760">
        <w:t>трировал</w:t>
      </w:r>
      <w:r w:rsidR="00A10C63">
        <w:t xml:space="preserve"> </w:t>
      </w:r>
      <w:r w:rsidR="00AF7B8C">
        <w:t xml:space="preserve">неплохую </w:t>
      </w:r>
      <w:r w:rsidR="00A10C63">
        <w:t xml:space="preserve">работу с </w:t>
      </w:r>
      <w:r w:rsidR="00AF7B8C">
        <w:t xml:space="preserve">научными </w:t>
      </w:r>
      <w:r w:rsidR="00A10C63">
        <w:t>источникам</w:t>
      </w:r>
      <w:r w:rsidR="00AF7B8C">
        <w:t xml:space="preserve">и и анализируемыми публицистическими текстами </w:t>
      </w:r>
      <w:r w:rsidR="00AF7B8C" w:rsidRPr="00AF7B8C">
        <w:t>Эрнеста Хемингуэя</w:t>
      </w:r>
      <w:r w:rsidR="00AF7B8C">
        <w:t xml:space="preserve">. Над </w:t>
      </w:r>
      <w:r w:rsidR="00BC472B">
        <w:t>обоснованием новизны</w:t>
      </w:r>
      <w:r w:rsidR="00AF7B8C">
        <w:t xml:space="preserve"> исследования необходимо ещё поработат</w:t>
      </w:r>
      <w:r w:rsidR="002379DF">
        <w:t>ь.</w:t>
      </w:r>
    </w:p>
    <w:p w:rsidR="00BE5D19" w:rsidRDefault="00BC472B" w:rsidP="00592760">
      <w:r>
        <w:t xml:space="preserve">Выдержан </w:t>
      </w:r>
      <w:r w:rsidR="00BE5D19" w:rsidRPr="00BE5D19">
        <w:t>научный стиль</w:t>
      </w:r>
      <w:r w:rsidR="00592760">
        <w:t xml:space="preserve"> </w:t>
      </w:r>
      <w:r w:rsidR="00BE5D19" w:rsidRPr="00BE5D19">
        <w:t>изложения материала</w:t>
      </w:r>
      <w:r w:rsidR="00BE5D19">
        <w:t>, проблем с в</w:t>
      </w:r>
      <w:r w:rsidR="00BA6DE7">
        <w:t xml:space="preserve">осприятием текста </w:t>
      </w:r>
      <w:r w:rsidR="00BE5D19">
        <w:t>не возникло. Есть несколько некритич</w:t>
      </w:r>
      <w:r w:rsidR="007436AB">
        <w:t>ны</w:t>
      </w:r>
      <w:r w:rsidR="00BE5D19">
        <w:t xml:space="preserve">х пунктуационных ошибок. </w:t>
      </w:r>
    </w:p>
    <w:p w:rsidR="00A92722" w:rsidRPr="00A92722" w:rsidRDefault="00592760" w:rsidP="00BA6DE7">
      <w:r>
        <w:t>Автор проявил</w:t>
      </w:r>
      <w:r w:rsidR="00BE5D19">
        <w:t xml:space="preserve"> себя как самостоятельный исследователь, способный к </w:t>
      </w:r>
      <w:r w:rsidR="00BE5D19" w:rsidRPr="00A92722">
        <w:t xml:space="preserve">всестороннему анализу полученной информации. </w:t>
      </w:r>
      <w:r w:rsidR="00A92722" w:rsidRPr="00A92722">
        <w:t>Заключение следовало бы</w:t>
      </w:r>
      <w:r w:rsidR="002379DF">
        <w:t xml:space="preserve"> </w:t>
      </w:r>
      <w:r w:rsidR="00A92722" w:rsidRPr="00A92722">
        <w:t>сделать более объемным</w:t>
      </w:r>
      <w:r w:rsidR="002379DF">
        <w:t xml:space="preserve">, </w:t>
      </w:r>
      <w:r w:rsidR="00426200">
        <w:t xml:space="preserve">полученные </w:t>
      </w:r>
      <w:r w:rsidR="00A92722" w:rsidRPr="00A92722">
        <w:t>выводы не отражают</w:t>
      </w:r>
      <w:r w:rsidR="002379DF">
        <w:t xml:space="preserve"> полноты </w:t>
      </w:r>
      <w:r w:rsidR="00A92722" w:rsidRPr="00A92722">
        <w:t>работы над исследованием.</w:t>
      </w:r>
    </w:p>
    <w:p w:rsidR="00A84171" w:rsidRDefault="00592760" w:rsidP="00BA6DE7">
      <w:r>
        <w:t>Р</w:t>
      </w:r>
      <w:r w:rsidR="00BA6DE7">
        <w:t xml:space="preserve">абота </w:t>
      </w:r>
      <w:r w:rsidR="002379DF" w:rsidRPr="002379DF">
        <w:t>Гончаровой Юлии Денисовны</w:t>
      </w:r>
      <w:r w:rsidR="002379DF">
        <w:t xml:space="preserve"> </w:t>
      </w:r>
      <w:r w:rsidR="00BA6DE7">
        <w:t xml:space="preserve">выполнена на </w:t>
      </w:r>
      <w:r w:rsidR="00A92722">
        <w:t>достаточно высоком</w:t>
      </w:r>
      <w:r w:rsidR="002379DF">
        <w:t xml:space="preserve"> уровне и </w:t>
      </w:r>
      <w:r w:rsidR="00BA6DE7">
        <w:t xml:space="preserve">заслуживает </w:t>
      </w:r>
      <w:r>
        <w:t xml:space="preserve">только положительной </w:t>
      </w:r>
      <w:r w:rsidR="00BA6DE7">
        <w:t>оценки</w:t>
      </w:r>
      <w:r w:rsidR="002379DF">
        <w:t xml:space="preserve">. </w:t>
      </w:r>
      <w:r>
        <w:t>Качественную работу над и</w:t>
      </w:r>
      <w:r w:rsidR="002379DF">
        <w:t>сс</w:t>
      </w:r>
      <w:r>
        <w:t>ледованием</w:t>
      </w:r>
      <w:r w:rsidR="002379DF">
        <w:t xml:space="preserve"> подтверждае</w:t>
      </w:r>
      <w:r>
        <w:t>т и результат</w:t>
      </w:r>
      <w:r w:rsidR="002379DF">
        <w:t xml:space="preserve"> проверки </w:t>
      </w:r>
      <w:r>
        <w:t xml:space="preserve">в системе </w:t>
      </w:r>
      <w:proofErr w:type="spellStart"/>
      <w:r>
        <w:t>Антиплагиат.ру</w:t>
      </w:r>
      <w:proofErr w:type="spellEnd"/>
      <w:r>
        <w:t xml:space="preserve"> – </w:t>
      </w:r>
      <w:r w:rsidRPr="00592760">
        <w:t>75,16%</w:t>
      </w:r>
      <w:r>
        <w:t xml:space="preserve"> уникальности.</w:t>
      </w:r>
    </w:p>
    <w:p w:rsidR="002379DF" w:rsidRDefault="002379DF" w:rsidP="00BA6DE7"/>
    <w:p w:rsidR="002379DF" w:rsidRDefault="002379DF" w:rsidP="002379DF">
      <w:pPr>
        <w:jc w:val="center"/>
        <w:rPr>
          <w:b/>
        </w:rPr>
      </w:pPr>
      <w:r w:rsidRPr="002379DF">
        <w:rPr>
          <w:b/>
        </w:rPr>
        <w:t>Критерии оценки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2379DF" w:rsidTr="002379DF">
        <w:tc>
          <w:tcPr>
            <w:tcW w:w="8755" w:type="dxa"/>
          </w:tcPr>
          <w:p w:rsid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</w:t>
            </w:r>
            <w:r w:rsidRPr="002379DF">
              <w:rPr>
                <w:sz w:val="26"/>
                <w:szCs w:val="26"/>
              </w:rPr>
              <w:t>оответствие сод</w:t>
            </w:r>
            <w:r>
              <w:rPr>
                <w:sz w:val="26"/>
                <w:szCs w:val="26"/>
              </w:rPr>
              <w:t xml:space="preserve">ержания заявленному направлению  </w:t>
            </w:r>
          </w:p>
          <w:p w:rsid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</w:t>
            </w:r>
            <w:r w:rsidRPr="008711C8">
              <w:rPr>
                <w:sz w:val="26"/>
                <w:szCs w:val="26"/>
              </w:rPr>
              <w:t>емонстрация знакомства с научными трудами в и</w:t>
            </w:r>
            <w:r>
              <w:rPr>
                <w:sz w:val="26"/>
                <w:szCs w:val="26"/>
              </w:rPr>
              <w:t>сследуемой области</w:t>
            </w:r>
          </w:p>
          <w:p w:rsid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 Н</w:t>
            </w:r>
            <w:r w:rsidRPr="008711C8">
              <w:rPr>
                <w:sz w:val="26"/>
                <w:szCs w:val="26"/>
              </w:rPr>
              <w:t>овизна и оригинальность исследован</w:t>
            </w:r>
            <w:r>
              <w:rPr>
                <w:sz w:val="26"/>
                <w:szCs w:val="26"/>
              </w:rPr>
              <w:t>ия</w:t>
            </w:r>
          </w:p>
          <w:p w:rsid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Л</w:t>
            </w:r>
            <w:r w:rsidRPr="008711C8">
              <w:rPr>
                <w:sz w:val="26"/>
                <w:szCs w:val="26"/>
              </w:rPr>
              <w:t>огичност</w:t>
            </w:r>
            <w:r>
              <w:rPr>
                <w:sz w:val="26"/>
                <w:szCs w:val="26"/>
              </w:rPr>
              <w:t>ь построения и изложения работы</w:t>
            </w:r>
          </w:p>
          <w:p w:rsid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Аналитический уровень</w:t>
            </w:r>
          </w:p>
          <w:p w:rsid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Корректность гипотез</w:t>
            </w:r>
          </w:p>
          <w:p w:rsid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Л</w:t>
            </w:r>
            <w:r w:rsidRPr="008711C8">
              <w:rPr>
                <w:sz w:val="26"/>
                <w:szCs w:val="26"/>
              </w:rPr>
              <w:t>ич</w:t>
            </w:r>
            <w:r>
              <w:rPr>
                <w:sz w:val="26"/>
                <w:szCs w:val="26"/>
              </w:rPr>
              <w:t>ный вклад автора в исследование</w:t>
            </w:r>
          </w:p>
          <w:p w:rsidR="002379DF" w:rsidRPr="002379DF" w:rsidRDefault="002379DF" w:rsidP="002379DF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З</w:t>
            </w:r>
            <w:r w:rsidRPr="008711C8">
              <w:rPr>
                <w:sz w:val="26"/>
                <w:szCs w:val="26"/>
              </w:rPr>
              <w:t>начение сделанных выводов для теории и практики.</w:t>
            </w:r>
          </w:p>
        </w:tc>
        <w:tc>
          <w:tcPr>
            <w:tcW w:w="816" w:type="dxa"/>
          </w:tcPr>
          <w:p w:rsidR="002379DF" w:rsidRPr="002379DF" w:rsidRDefault="002379DF" w:rsidP="002379DF">
            <w:pPr>
              <w:ind w:firstLine="0"/>
              <w:jc w:val="center"/>
            </w:pPr>
            <w:r w:rsidRPr="002379DF">
              <w:lastRenderedPageBreak/>
              <w:t>5</w:t>
            </w:r>
          </w:p>
          <w:p w:rsidR="002379DF" w:rsidRPr="002379DF" w:rsidRDefault="002379DF" w:rsidP="002379DF">
            <w:pPr>
              <w:ind w:firstLine="0"/>
              <w:jc w:val="center"/>
            </w:pPr>
            <w:r w:rsidRPr="002379DF">
              <w:t>4</w:t>
            </w:r>
          </w:p>
          <w:p w:rsidR="002379DF" w:rsidRPr="002379DF" w:rsidRDefault="002379DF" w:rsidP="002379DF">
            <w:pPr>
              <w:ind w:firstLine="0"/>
              <w:jc w:val="center"/>
            </w:pPr>
            <w:r w:rsidRPr="002379DF">
              <w:lastRenderedPageBreak/>
              <w:t>4</w:t>
            </w:r>
          </w:p>
          <w:p w:rsidR="002379DF" w:rsidRPr="002379DF" w:rsidRDefault="002379DF" w:rsidP="002379DF">
            <w:pPr>
              <w:ind w:firstLine="0"/>
              <w:jc w:val="center"/>
            </w:pPr>
            <w:r w:rsidRPr="002379DF">
              <w:t>4</w:t>
            </w:r>
          </w:p>
          <w:p w:rsidR="002379DF" w:rsidRPr="002379DF" w:rsidRDefault="002379DF" w:rsidP="002379DF">
            <w:pPr>
              <w:ind w:firstLine="0"/>
              <w:jc w:val="center"/>
            </w:pPr>
            <w:r w:rsidRPr="002379DF">
              <w:t>5</w:t>
            </w:r>
          </w:p>
          <w:p w:rsidR="002379DF" w:rsidRPr="002379DF" w:rsidRDefault="002379DF" w:rsidP="002379DF">
            <w:pPr>
              <w:ind w:firstLine="0"/>
              <w:jc w:val="center"/>
            </w:pPr>
            <w:r>
              <w:t>4</w:t>
            </w:r>
          </w:p>
          <w:p w:rsidR="002379DF" w:rsidRPr="002379DF" w:rsidRDefault="002379DF" w:rsidP="002379DF">
            <w:pPr>
              <w:ind w:firstLine="0"/>
              <w:jc w:val="center"/>
            </w:pPr>
            <w:r w:rsidRPr="002379DF">
              <w:t>5</w:t>
            </w:r>
          </w:p>
          <w:p w:rsidR="002379DF" w:rsidRDefault="002379DF" w:rsidP="002379DF">
            <w:pPr>
              <w:ind w:firstLine="0"/>
              <w:jc w:val="center"/>
              <w:rPr>
                <w:b/>
              </w:rPr>
            </w:pPr>
            <w:r w:rsidRPr="002379DF">
              <w:t>4</w:t>
            </w:r>
          </w:p>
        </w:tc>
      </w:tr>
      <w:tr w:rsidR="002379DF" w:rsidTr="002379DF">
        <w:tc>
          <w:tcPr>
            <w:tcW w:w="8755" w:type="dxa"/>
          </w:tcPr>
          <w:p w:rsidR="002379DF" w:rsidRPr="002379DF" w:rsidRDefault="002379DF" w:rsidP="002379DF">
            <w:pPr>
              <w:pStyle w:val="a5"/>
              <w:ind w:left="7655" w:hanging="142"/>
              <w:rPr>
                <w:b/>
                <w:sz w:val="26"/>
                <w:szCs w:val="26"/>
              </w:rPr>
            </w:pPr>
            <w:r w:rsidRPr="002379DF">
              <w:rPr>
                <w:b/>
                <w:sz w:val="26"/>
                <w:szCs w:val="26"/>
              </w:rPr>
              <w:lastRenderedPageBreak/>
              <w:t xml:space="preserve">Итого: </w:t>
            </w:r>
          </w:p>
        </w:tc>
        <w:tc>
          <w:tcPr>
            <w:tcW w:w="816" w:type="dxa"/>
          </w:tcPr>
          <w:p w:rsidR="002379DF" w:rsidRPr="002379DF" w:rsidRDefault="002379DF" w:rsidP="002379DF">
            <w:pPr>
              <w:ind w:firstLine="0"/>
              <w:jc w:val="center"/>
            </w:pPr>
            <w:r>
              <w:t>35</w:t>
            </w:r>
          </w:p>
        </w:tc>
      </w:tr>
    </w:tbl>
    <w:p w:rsidR="002379DF" w:rsidRPr="007F690F" w:rsidRDefault="007F690F" w:rsidP="007F690F">
      <w:pPr>
        <w:spacing w:line="240" w:lineRule="auto"/>
        <w:ind w:firstLine="0"/>
      </w:pPr>
      <w:r w:rsidRPr="007F690F">
        <w:t xml:space="preserve">Рецензент: </w:t>
      </w:r>
      <w:proofErr w:type="spellStart"/>
      <w:r w:rsidRPr="007F690F">
        <w:t>Гулянкова</w:t>
      </w:r>
      <w:proofErr w:type="spellEnd"/>
      <w:r w:rsidRPr="007F690F">
        <w:t xml:space="preserve"> Татьяна Ивановна, к.ф.н., доцент кафедры теории и практики журналистской работы</w:t>
      </w:r>
    </w:p>
    <w:p w:rsidR="00F2574A" w:rsidRPr="00BA6DE7" w:rsidRDefault="00F2574A" w:rsidP="00F2574A">
      <w:pPr>
        <w:spacing w:line="240" w:lineRule="auto"/>
        <w:ind w:firstLine="0"/>
        <w:jc w:val="center"/>
        <w:rPr>
          <w:b/>
        </w:rPr>
      </w:pPr>
      <w:r w:rsidRPr="00BA6DE7">
        <w:rPr>
          <w:b/>
        </w:rPr>
        <w:t>РЕЦЕНЗИЯ</w:t>
      </w:r>
    </w:p>
    <w:p w:rsidR="00F2574A" w:rsidRDefault="00F2574A" w:rsidP="00F2574A">
      <w:pPr>
        <w:spacing w:line="240" w:lineRule="auto"/>
        <w:ind w:firstLine="0"/>
        <w:jc w:val="center"/>
        <w:rPr>
          <w:b/>
        </w:rPr>
      </w:pPr>
      <w:r w:rsidRPr="0079156A">
        <w:rPr>
          <w:b/>
        </w:rPr>
        <w:t>на исследовательскую работу</w:t>
      </w:r>
    </w:p>
    <w:p w:rsidR="00F2574A" w:rsidRPr="00F00AC0" w:rsidRDefault="00F2574A" w:rsidP="00F2574A">
      <w:pPr>
        <w:keepLines/>
        <w:spacing w:line="240" w:lineRule="auto"/>
        <w:ind w:right="851" w:firstLine="0"/>
        <w:jc w:val="center"/>
        <w:rPr>
          <w:b/>
        </w:rPr>
      </w:pPr>
      <w:r w:rsidRPr="0079156A">
        <w:rPr>
          <w:b/>
        </w:rPr>
        <w:t>«</w:t>
      </w:r>
      <w:r w:rsidRPr="00F00AC0">
        <w:rPr>
          <w:b/>
        </w:rPr>
        <w:t>Изучение системы мотивации школьных журналистов.   Медиапроект «Альтаир Медиа»»</w:t>
      </w:r>
    </w:p>
    <w:p w:rsidR="00F2574A" w:rsidRDefault="00F2574A" w:rsidP="00F2574A">
      <w:pPr>
        <w:spacing w:line="240" w:lineRule="auto"/>
        <w:ind w:firstLine="0"/>
        <w:jc w:val="center"/>
        <w:rPr>
          <w:b/>
        </w:rPr>
      </w:pPr>
      <w:r w:rsidRPr="00F00AC0">
        <w:rPr>
          <w:b/>
        </w:rPr>
        <w:t>Логинова Никиты Андреевича</w:t>
      </w:r>
    </w:p>
    <w:p w:rsidR="00F2574A" w:rsidRPr="00F00AC0" w:rsidRDefault="00F2574A" w:rsidP="00F2574A">
      <w:pPr>
        <w:spacing w:line="240" w:lineRule="auto"/>
        <w:jc w:val="center"/>
        <w:rPr>
          <w:b/>
        </w:rPr>
      </w:pPr>
    </w:p>
    <w:p w:rsidR="00F2574A" w:rsidRPr="00F00AC0" w:rsidRDefault="00F2574A" w:rsidP="00F2574A">
      <w:pPr>
        <w:pStyle w:val="Default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00AC0">
        <w:rPr>
          <w:bCs/>
          <w:sz w:val="28"/>
          <w:szCs w:val="28"/>
          <w:shd w:val="clear" w:color="auto" w:fill="FFFFFF"/>
        </w:rPr>
        <w:t>Работа является практико-ориентированной и посвящена созданию сетевого школьного СМИ «АЛЬТАИР МЕДИА»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5517B">
        <w:rPr>
          <w:bCs/>
          <w:sz w:val="28"/>
          <w:szCs w:val="28"/>
          <w:shd w:val="clear" w:color="auto" w:fill="FFFFFF"/>
        </w:rPr>
        <w:t>с целью освещения научных</w:t>
      </w:r>
      <w:r w:rsidRPr="00F00AC0">
        <w:rPr>
          <w:bCs/>
          <w:sz w:val="28"/>
          <w:szCs w:val="28"/>
          <w:shd w:val="clear" w:color="auto" w:fill="FFFFFF"/>
        </w:rPr>
        <w:t xml:space="preserve"> открытий, технологий и вклада молодых ученых г. Севастополя. </w:t>
      </w:r>
      <w:r>
        <w:rPr>
          <w:bCs/>
          <w:sz w:val="28"/>
          <w:szCs w:val="28"/>
          <w:shd w:val="clear" w:color="auto" w:fill="FFFFFF"/>
        </w:rPr>
        <w:t xml:space="preserve">В первом разделе представлен мониторинг </w:t>
      </w:r>
      <w:r w:rsidRPr="0065517B">
        <w:rPr>
          <w:bCs/>
          <w:sz w:val="28"/>
          <w:szCs w:val="28"/>
        </w:rPr>
        <w:t>контента молодежных интернет-сообществ</w:t>
      </w:r>
      <w:r>
        <w:rPr>
          <w:bCs/>
          <w:sz w:val="28"/>
          <w:szCs w:val="28"/>
        </w:rPr>
        <w:t xml:space="preserve">. Во втором – пошагово описан план по </w:t>
      </w:r>
      <w:r w:rsidRPr="00F00AC0">
        <w:rPr>
          <w:bCs/>
          <w:sz w:val="28"/>
          <w:szCs w:val="28"/>
          <w:shd w:val="clear" w:color="auto" w:fill="FFFFFF"/>
        </w:rPr>
        <w:t>созданию сетевого школьного СМИ</w:t>
      </w:r>
      <w:r>
        <w:rPr>
          <w:bCs/>
          <w:sz w:val="28"/>
          <w:szCs w:val="28"/>
          <w:shd w:val="clear" w:color="auto" w:fill="FFFFFF"/>
        </w:rPr>
        <w:t xml:space="preserve">. Третий раздел содержит подробную характеристику непосредственно деятельности  </w:t>
      </w:r>
      <w:proofErr w:type="spellStart"/>
      <w:r>
        <w:rPr>
          <w:bCs/>
          <w:sz w:val="28"/>
          <w:szCs w:val="28"/>
          <w:shd w:val="clear" w:color="auto" w:fill="FFFFFF"/>
        </w:rPr>
        <w:t>юнкоров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. В четвертой части подводятся итоги работы </w:t>
      </w:r>
      <w:r w:rsidRPr="00266F8A">
        <w:rPr>
          <w:bCs/>
          <w:sz w:val="28"/>
          <w:szCs w:val="28"/>
        </w:rPr>
        <w:t>«Альтаир Медиа»</w:t>
      </w:r>
      <w:r>
        <w:rPr>
          <w:bCs/>
          <w:sz w:val="28"/>
          <w:szCs w:val="28"/>
        </w:rPr>
        <w:t>. В заключительном разделе автор описывает необходимые для реализации плана ресурсы.</w:t>
      </w:r>
    </w:p>
    <w:p w:rsidR="00F2574A" w:rsidRPr="00ED05CC" w:rsidRDefault="00F2574A" w:rsidP="00F2574A">
      <w:pPr>
        <w:keepLines/>
        <w:tabs>
          <w:tab w:val="left" w:pos="0"/>
        </w:tabs>
        <w:ind w:right="-1"/>
        <w:rPr>
          <w:bCs/>
          <w:color w:val="000000"/>
        </w:rPr>
      </w:pPr>
      <w:r w:rsidRPr="00ED05CC">
        <w:rPr>
          <w:bCs/>
          <w:color w:val="000000"/>
        </w:rPr>
        <w:t xml:space="preserve">Никита Андреевич создаёт </w:t>
      </w:r>
      <w:r>
        <w:rPr>
          <w:bCs/>
          <w:color w:val="000000"/>
        </w:rPr>
        <w:t xml:space="preserve">полноценный </w:t>
      </w:r>
      <w:r w:rsidRPr="00ED05CC">
        <w:rPr>
          <w:bCs/>
          <w:color w:val="000000"/>
        </w:rPr>
        <w:t xml:space="preserve">проект. В исследовании присутствуют все необходимые структурные элементы, определена гипотеза, а также названы </w:t>
      </w:r>
      <w:r>
        <w:rPr>
          <w:bCs/>
          <w:color w:val="000000"/>
        </w:rPr>
        <w:t xml:space="preserve">чёткие сроки реализации. </w:t>
      </w:r>
      <w:r w:rsidRPr="00ED05CC">
        <w:rPr>
          <w:bCs/>
          <w:color w:val="000000"/>
        </w:rPr>
        <w:t>Стоит отметить наличие перечня условных сокращений, обозначений и терминов, используемых в работе.</w:t>
      </w:r>
    </w:p>
    <w:p w:rsidR="00F2574A" w:rsidRDefault="00F2574A" w:rsidP="00F257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0AC0">
        <w:rPr>
          <w:bCs/>
          <w:sz w:val="28"/>
          <w:szCs w:val="28"/>
          <w:shd w:val="clear" w:color="auto" w:fill="FFFFFF"/>
        </w:rPr>
        <w:t>Содержание в полной мере соответствует</w:t>
      </w:r>
      <w:r>
        <w:rPr>
          <w:sz w:val="28"/>
          <w:szCs w:val="28"/>
        </w:rPr>
        <w:t xml:space="preserve"> выбранному направлению.</w:t>
      </w:r>
    </w:p>
    <w:p w:rsidR="00F2574A" w:rsidRPr="00BE5D19" w:rsidRDefault="00F2574A" w:rsidP="00F257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5D19">
        <w:rPr>
          <w:sz w:val="28"/>
          <w:szCs w:val="28"/>
        </w:rPr>
        <w:t xml:space="preserve">сследование </w:t>
      </w:r>
      <w:r>
        <w:rPr>
          <w:sz w:val="28"/>
          <w:szCs w:val="28"/>
        </w:rPr>
        <w:t xml:space="preserve">грамотно </w:t>
      </w:r>
      <w:r w:rsidRPr="00BE5D19">
        <w:rPr>
          <w:sz w:val="28"/>
          <w:szCs w:val="28"/>
        </w:rPr>
        <w:t>структурировано</w:t>
      </w:r>
      <w:r>
        <w:rPr>
          <w:sz w:val="28"/>
          <w:szCs w:val="28"/>
        </w:rPr>
        <w:t>, в каждом разделе присутствуют развёрнутые выводы.</w:t>
      </w:r>
    </w:p>
    <w:p w:rsidR="00F2574A" w:rsidRDefault="00F2574A" w:rsidP="00F2574A">
      <w:r>
        <w:t>Автор продемонстрировал качественную работу с источниками. Хорошо прописаны актуальность и новизна проекта, обоснован каждый этап.</w:t>
      </w:r>
    </w:p>
    <w:p w:rsidR="00F2574A" w:rsidRDefault="00F2574A" w:rsidP="00F2574A">
      <w:r w:rsidRPr="00BE5D19">
        <w:t>В работе выдержан научный стиль</w:t>
      </w:r>
      <w:r>
        <w:t xml:space="preserve"> </w:t>
      </w:r>
      <w:r w:rsidRPr="00BE5D19">
        <w:t>изложения материала</w:t>
      </w:r>
      <w:r>
        <w:t>, использованы различные методы исследования.</w:t>
      </w:r>
    </w:p>
    <w:p w:rsidR="00F2574A" w:rsidRDefault="00F2574A" w:rsidP="00F2574A">
      <w:r>
        <w:lastRenderedPageBreak/>
        <w:t>Отдельно хотелось бы отметить отличный иллюстративный материал и использование инфографики.</w:t>
      </w:r>
    </w:p>
    <w:p w:rsidR="00F2574A" w:rsidRDefault="00F2574A" w:rsidP="00F2574A">
      <w:r>
        <w:t xml:space="preserve">Работа </w:t>
      </w:r>
      <w:r w:rsidRPr="008F6AC3">
        <w:t>Логинова Никиты Андреевича</w:t>
      </w:r>
      <w:r>
        <w:t xml:space="preserve"> заметно выделяется на фоне других и является готовым проектом. Автор продемонстрировал способность логично, ясно и четко выстраивать материал, представлять результаты своей работы, всесторонне анализировать полученную информацию. Исследователь владеет навыками </w:t>
      </w:r>
      <w:proofErr w:type="spellStart"/>
      <w:r>
        <w:t>медиапланирования</w:t>
      </w:r>
      <w:proofErr w:type="spellEnd"/>
      <w:r>
        <w:t xml:space="preserve"> и организации работы редакции.</w:t>
      </w:r>
    </w:p>
    <w:p w:rsidR="00F2574A" w:rsidRDefault="00F2574A" w:rsidP="00F2574A">
      <w:r w:rsidRPr="008F6AC3">
        <w:t>Проект Логинова Никиты Андреевича</w:t>
      </w:r>
      <w:r>
        <w:t xml:space="preserve"> выполнен на самом высоком уровне и заслуживает реализации. Результат проверки в системе </w:t>
      </w:r>
      <w:proofErr w:type="spellStart"/>
      <w:r>
        <w:t>Антиплагиат.ру</w:t>
      </w:r>
      <w:proofErr w:type="spellEnd"/>
      <w:r>
        <w:t xml:space="preserve"> – </w:t>
      </w:r>
      <w:r w:rsidRPr="008F6AC3">
        <w:t>97,98%</w:t>
      </w:r>
      <w:r>
        <w:t xml:space="preserve"> уникальности.</w:t>
      </w:r>
    </w:p>
    <w:p w:rsidR="00F2574A" w:rsidRDefault="00F2574A" w:rsidP="00F2574A"/>
    <w:p w:rsidR="00F2574A" w:rsidRDefault="00F2574A" w:rsidP="00F2574A">
      <w:pPr>
        <w:jc w:val="center"/>
        <w:rPr>
          <w:b/>
        </w:rPr>
      </w:pPr>
      <w:r w:rsidRPr="002379DF">
        <w:rPr>
          <w:b/>
        </w:rPr>
        <w:t>Критерии оценки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F2574A" w:rsidTr="00B16708">
        <w:tc>
          <w:tcPr>
            <w:tcW w:w="8755" w:type="dxa"/>
          </w:tcPr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</w:t>
            </w:r>
            <w:r w:rsidRPr="002379DF">
              <w:rPr>
                <w:sz w:val="26"/>
                <w:szCs w:val="26"/>
              </w:rPr>
              <w:t>оответствие сод</w:t>
            </w:r>
            <w:r>
              <w:rPr>
                <w:sz w:val="26"/>
                <w:szCs w:val="26"/>
              </w:rPr>
              <w:t xml:space="preserve">ержания заявленному направлению  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</w:t>
            </w:r>
            <w:r w:rsidRPr="008711C8">
              <w:rPr>
                <w:sz w:val="26"/>
                <w:szCs w:val="26"/>
              </w:rPr>
              <w:t>емонстрация знакомства с научными трудами в и</w:t>
            </w:r>
            <w:r>
              <w:rPr>
                <w:sz w:val="26"/>
                <w:szCs w:val="26"/>
              </w:rPr>
              <w:t>сследуемой области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Н</w:t>
            </w:r>
            <w:r w:rsidRPr="008711C8">
              <w:rPr>
                <w:sz w:val="26"/>
                <w:szCs w:val="26"/>
              </w:rPr>
              <w:t>овизна и оригинальность исследован</w:t>
            </w:r>
            <w:r>
              <w:rPr>
                <w:sz w:val="26"/>
                <w:szCs w:val="26"/>
              </w:rPr>
              <w:t>ия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Л</w:t>
            </w:r>
            <w:r w:rsidRPr="008711C8">
              <w:rPr>
                <w:sz w:val="26"/>
                <w:szCs w:val="26"/>
              </w:rPr>
              <w:t>огичност</w:t>
            </w:r>
            <w:r>
              <w:rPr>
                <w:sz w:val="26"/>
                <w:szCs w:val="26"/>
              </w:rPr>
              <w:t>ь построения и изложения работы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Аналитический уровень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Корректность гипотез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Л</w:t>
            </w:r>
            <w:r w:rsidRPr="008711C8">
              <w:rPr>
                <w:sz w:val="26"/>
                <w:szCs w:val="26"/>
              </w:rPr>
              <w:t>ич</w:t>
            </w:r>
            <w:r>
              <w:rPr>
                <w:sz w:val="26"/>
                <w:szCs w:val="26"/>
              </w:rPr>
              <w:t>ный вклад автора в исследование</w:t>
            </w:r>
          </w:p>
          <w:p w:rsidR="00F2574A" w:rsidRPr="002379DF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З</w:t>
            </w:r>
            <w:r w:rsidRPr="008711C8">
              <w:rPr>
                <w:sz w:val="26"/>
                <w:szCs w:val="26"/>
              </w:rPr>
              <w:t>начение сделанных выводов для теории и практики.</w:t>
            </w:r>
          </w:p>
        </w:tc>
        <w:tc>
          <w:tcPr>
            <w:tcW w:w="816" w:type="dxa"/>
          </w:tcPr>
          <w:p w:rsidR="00F2574A" w:rsidRPr="002379DF" w:rsidRDefault="00F2574A" w:rsidP="00B16708">
            <w:pPr>
              <w:ind w:firstLine="0"/>
              <w:jc w:val="center"/>
            </w:pPr>
            <w:r w:rsidRPr="002379DF"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 w:rsidRPr="002379DF"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 w:rsidRPr="002379DF">
              <w:t>5</w:t>
            </w:r>
          </w:p>
          <w:p w:rsidR="00F2574A" w:rsidRDefault="00F2574A" w:rsidP="00B16708">
            <w:pPr>
              <w:ind w:firstLine="0"/>
              <w:jc w:val="center"/>
              <w:rPr>
                <w:b/>
              </w:rPr>
            </w:pPr>
            <w:r>
              <w:t>5</w:t>
            </w:r>
          </w:p>
        </w:tc>
      </w:tr>
      <w:tr w:rsidR="00F2574A" w:rsidTr="00B16708">
        <w:tc>
          <w:tcPr>
            <w:tcW w:w="8755" w:type="dxa"/>
          </w:tcPr>
          <w:p w:rsidR="00F2574A" w:rsidRPr="002379DF" w:rsidRDefault="00F2574A" w:rsidP="00B16708">
            <w:pPr>
              <w:pStyle w:val="a5"/>
              <w:ind w:left="7655" w:hanging="142"/>
              <w:rPr>
                <w:b/>
                <w:sz w:val="26"/>
                <w:szCs w:val="26"/>
              </w:rPr>
            </w:pPr>
            <w:r w:rsidRPr="002379DF">
              <w:rPr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816" w:type="dxa"/>
          </w:tcPr>
          <w:p w:rsidR="00F2574A" w:rsidRPr="002379DF" w:rsidRDefault="00F2574A" w:rsidP="00B16708">
            <w:pPr>
              <w:ind w:firstLine="0"/>
              <w:jc w:val="center"/>
            </w:pPr>
            <w:r>
              <w:t>40</w:t>
            </w:r>
          </w:p>
        </w:tc>
      </w:tr>
    </w:tbl>
    <w:p w:rsidR="007F690F" w:rsidRPr="007F690F" w:rsidRDefault="007F690F" w:rsidP="007F690F">
      <w:pPr>
        <w:spacing w:line="240" w:lineRule="auto"/>
        <w:ind w:firstLine="0"/>
      </w:pPr>
      <w:r w:rsidRPr="007F690F">
        <w:t xml:space="preserve">Рецензент: </w:t>
      </w:r>
      <w:proofErr w:type="spellStart"/>
      <w:r w:rsidRPr="007F690F">
        <w:t>Гулянкова</w:t>
      </w:r>
      <w:proofErr w:type="spellEnd"/>
      <w:r w:rsidRPr="007F690F">
        <w:t xml:space="preserve"> Татьяна Ивановна, к.ф.н., доцент кафедры теории и практики журналистской работы</w:t>
      </w:r>
    </w:p>
    <w:p w:rsidR="002379DF" w:rsidRDefault="002379DF" w:rsidP="002379DF">
      <w:pPr>
        <w:jc w:val="center"/>
        <w:rPr>
          <w:b/>
        </w:rPr>
      </w:pPr>
    </w:p>
    <w:p w:rsidR="00F2574A" w:rsidRPr="00BA6DE7" w:rsidRDefault="00F2574A" w:rsidP="00F2574A">
      <w:pPr>
        <w:spacing w:line="240" w:lineRule="auto"/>
        <w:jc w:val="center"/>
        <w:rPr>
          <w:b/>
        </w:rPr>
      </w:pPr>
      <w:r w:rsidRPr="00BA6DE7">
        <w:rPr>
          <w:b/>
        </w:rPr>
        <w:t>РЕЦЕНЗИЯ</w:t>
      </w:r>
    </w:p>
    <w:p w:rsidR="00F2574A" w:rsidRDefault="00F2574A" w:rsidP="00F2574A">
      <w:pPr>
        <w:spacing w:line="240" w:lineRule="auto"/>
        <w:jc w:val="center"/>
        <w:rPr>
          <w:b/>
        </w:rPr>
      </w:pPr>
      <w:r w:rsidRPr="0079156A">
        <w:rPr>
          <w:b/>
        </w:rPr>
        <w:t xml:space="preserve">на исследовательскую работу </w:t>
      </w:r>
    </w:p>
    <w:p w:rsidR="00F2574A" w:rsidRDefault="00F2574A" w:rsidP="00F2574A">
      <w:pPr>
        <w:spacing w:line="240" w:lineRule="auto"/>
        <w:jc w:val="center"/>
        <w:rPr>
          <w:b/>
        </w:rPr>
      </w:pPr>
      <w:r w:rsidRPr="0079156A">
        <w:rPr>
          <w:b/>
        </w:rPr>
        <w:t>«</w:t>
      </w:r>
      <w:r w:rsidRPr="00664BCA">
        <w:rPr>
          <w:b/>
        </w:rPr>
        <w:t>Особенности телевизионного новостного контента в России: психология манипуляции</w:t>
      </w:r>
      <w:r w:rsidRPr="0079156A">
        <w:rPr>
          <w:b/>
        </w:rPr>
        <w:t xml:space="preserve">» </w:t>
      </w:r>
    </w:p>
    <w:p w:rsidR="00F2574A" w:rsidRDefault="00F2574A" w:rsidP="00F2574A">
      <w:pPr>
        <w:spacing w:line="240" w:lineRule="auto"/>
        <w:jc w:val="center"/>
        <w:rPr>
          <w:b/>
        </w:rPr>
      </w:pPr>
      <w:r w:rsidRPr="00664BCA">
        <w:rPr>
          <w:b/>
        </w:rPr>
        <w:t>Полуниной Киры Дмитриевны</w:t>
      </w:r>
    </w:p>
    <w:p w:rsidR="00F2574A" w:rsidRDefault="00F2574A" w:rsidP="00F2574A">
      <w:pPr>
        <w:spacing w:line="240" w:lineRule="auto"/>
        <w:jc w:val="center"/>
        <w:rPr>
          <w:b/>
        </w:rPr>
      </w:pPr>
    </w:p>
    <w:p w:rsidR="00F2574A" w:rsidRPr="002F7934" w:rsidRDefault="00F2574A" w:rsidP="00F2574A">
      <w:pPr>
        <w:rPr>
          <w:color w:val="000000"/>
        </w:rPr>
      </w:pPr>
      <w:r w:rsidRPr="002F7934">
        <w:rPr>
          <w:color w:val="000000"/>
        </w:rPr>
        <w:t>Работа посвящена изучению психологии манипуляции на российском телевидении. В первой главе рассматриваются особенности манипулятивного воздействия.</w:t>
      </w:r>
      <w:r>
        <w:rPr>
          <w:color w:val="000000"/>
        </w:rPr>
        <w:t xml:space="preserve"> </w:t>
      </w:r>
      <w:r>
        <w:t>Во второй главе</w:t>
      </w:r>
      <w:r w:rsidRPr="00A92722">
        <w:t xml:space="preserve"> </w:t>
      </w:r>
      <w:r>
        <w:t xml:space="preserve">представлена краткая характеристика </w:t>
      </w:r>
      <w:r w:rsidRPr="002F7934">
        <w:t>речевых манипуляций, используемых в выпусках «Вестей» и «Сегодня», даны результаты социологического опроса.</w:t>
      </w:r>
    </w:p>
    <w:p w:rsidR="00F2574A" w:rsidRDefault="00F2574A" w:rsidP="00F257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5D19">
        <w:rPr>
          <w:sz w:val="28"/>
          <w:szCs w:val="28"/>
        </w:rPr>
        <w:lastRenderedPageBreak/>
        <w:t xml:space="preserve">Содержание работы </w:t>
      </w:r>
      <w:r>
        <w:rPr>
          <w:sz w:val="28"/>
          <w:szCs w:val="28"/>
        </w:rPr>
        <w:t xml:space="preserve">полностью </w:t>
      </w:r>
      <w:r w:rsidRPr="00BE5D19">
        <w:rPr>
          <w:sz w:val="28"/>
          <w:szCs w:val="28"/>
        </w:rPr>
        <w:t>соотве</w:t>
      </w:r>
      <w:r>
        <w:rPr>
          <w:sz w:val="28"/>
          <w:szCs w:val="28"/>
        </w:rPr>
        <w:t>тствует выбранному направлению.</w:t>
      </w:r>
    </w:p>
    <w:p w:rsidR="00F2574A" w:rsidRDefault="00F2574A" w:rsidP="00F2574A">
      <w:pPr>
        <w:rPr>
          <w:color w:val="000000"/>
        </w:rPr>
      </w:pPr>
      <w:r w:rsidRPr="002F7934">
        <w:rPr>
          <w:color w:val="000000"/>
        </w:rPr>
        <w:t>Автором грамотно подобрана эмпи</w:t>
      </w:r>
      <w:r>
        <w:rPr>
          <w:color w:val="000000"/>
        </w:rPr>
        <w:t>рическая база по теме.</w:t>
      </w:r>
    </w:p>
    <w:p w:rsidR="00F2574A" w:rsidRDefault="00F2574A" w:rsidP="00F2574A">
      <w:pPr>
        <w:rPr>
          <w:color w:val="000000"/>
        </w:rPr>
      </w:pPr>
      <w:r>
        <w:rPr>
          <w:color w:val="000000"/>
        </w:rPr>
        <w:t>Что касается новизны</w:t>
      </w:r>
      <w:r w:rsidRPr="002F7934">
        <w:rPr>
          <w:color w:val="000000"/>
        </w:rPr>
        <w:t xml:space="preserve"> исследования, </w:t>
      </w:r>
      <w:r>
        <w:rPr>
          <w:color w:val="000000"/>
        </w:rPr>
        <w:t>её обоснование во введении и непосредственно сама работа несколько отличаются.</w:t>
      </w:r>
    </w:p>
    <w:p w:rsidR="00F2574A" w:rsidRDefault="00F2574A" w:rsidP="00F257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452D2">
        <w:rPr>
          <w:sz w:val="28"/>
          <w:szCs w:val="28"/>
        </w:rPr>
        <w:t>В работе выдержан научный стиль изложения. Присутствуют не</w:t>
      </w:r>
      <w:r>
        <w:rPr>
          <w:sz w:val="28"/>
          <w:szCs w:val="28"/>
        </w:rPr>
        <w:t>большие недочеты в оформлении.</w:t>
      </w:r>
    </w:p>
    <w:p w:rsidR="00F2574A" w:rsidRDefault="00F2574A" w:rsidP="00F257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хотелось бы видеть более структурированным. Теоретическая часть на тему манипуляции представлена в полном объеме, однако в работе встречаются места, в которых отсутствует логическое завершение. Например, автор пишет о начале анализа манипулирования на примере телеканалов, после чего переходит к новым теоретическим вводным. Такой резкий переход сбивает и усложняет восприятие текста. </w:t>
      </w:r>
    </w:p>
    <w:p w:rsidR="00F2574A" w:rsidRDefault="00F2574A" w:rsidP="00F257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отметить наличие в работе </w:t>
      </w:r>
      <w:r w:rsidRPr="00D3769F">
        <w:rPr>
          <w:sz w:val="28"/>
          <w:szCs w:val="28"/>
        </w:rPr>
        <w:t>социологического</w:t>
      </w:r>
      <w:r>
        <w:rPr>
          <w:sz w:val="28"/>
          <w:szCs w:val="28"/>
        </w:rPr>
        <w:t> опроса, что свидетельствует о владении различными методами исследования. Помимо возраста опрашиваемых респондентов, можно было бы выделить и другие критерии для анализа (сфера деятельности, круг интересов, социальный статус и т.д.). Отсутствуют также описание и тематика новостных выпусков, представленных участникам опроса.</w:t>
      </w:r>
    </w:p>
    <w:p w:rsidR="00F2574A" w:rsidRDefault="00F2574A" w:rsidP="00F257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Ценным является наличие иллюстративного материала, т.к. приложения помогают лучше воспринимать и усваивать информацию.</w:t>
      </w:r>
    </w:p>
    <w:p w:rsidR="00F2574A" w:rsidRDefault="00F2574A" w:rsidP="00F2574A">
      <w:r>
        <w:t>Автор проявил себя как творческий и заинтересованный исследователь, обладающий различными навыками самостоятельной научной деятельности на всех её этапах.</w:t>
      </w:r>
    </w:p>
    <w:p w:rsidR="00F2574A" w:rsidRDefault="00F2574A" w:rsidP="00F2574A">
      <w:r>
        <w:t xml:space="preserve">Работа </w:t>
      </w:r>
      <w:r w:rsidRPr="000452D2">
        <w:t>Полуниной Киры Дмитриевны</w:t>
      </w:r>
      <w:r>
        <w:t xml:space="preserve"> выполнена на актуальную тему  и заслуживает положительной оценки. Процент уникальности в ходе проверки в системе </w:t>
      </w:r>
      <w:proofErr w:type="spellStart"/>
      <w:r>
        <w:t>Антиплагиат.ру</w:t>
      </w:r>
      <w:proofErr w:type="spellEnd"/>
      <w:r>
        <w:t xml:space="preserve"> составил </w:t>
      </w:r>
      <w:r w:rsidRPr="000452D2">
        <w:t>97,55%</w:t>
      </w:r>
      <w:r>
        <w:t>.</w:t>
      </w:r>
    </w:p>
    <w:p w:rsidR="00F2574A" w:rsidRDefault="00F2574A" w:rsidP="00F2574A"/>
    <w:p w:rsidR="00F2574A" w:rsidRDefault="00F2574A" w:rsidP="00F2574A">
      <w:pPr>
        <w:jc w:val="center"/>
        <w:rPr>
          <w:b/>
        </w:rPr>
      </w:pPr>
      <w:r w:rsidRPr="002379DF">
        <w:rPr>
          <w:b/>
        </w:rPr>
        <w:t>Критерии оценки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F2574A" w:rsidTr="00B16708">
        <w:tc>
          <w:tcPr>
            <w:tcW w:w="8755" w:type="dxa"/>
          </w:tcPr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</w:t>
            </w:r>
            <w:r w:rsidRPr="002379DF">
              <w:rPr>
                <w:sz w:val="26"/>
                <w:szCs w:val="26"/>
              </w:rPr>
              <w:t>оответствие сод</w:t>
            </w:r>
            <w:r>
              <w:rPr>
                <w:sz w:val="26"/>
                <w:szCs w:val="26"/>
              </w:rPr>
              <w:t xml:space="preserve">ержания заявленному направлению  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Д</w:t>
            </w:r>
            <w:r w:rsidRPr="008711C8">
              <w:rPr>
                <w:sz w:val="26"/>
                <w:szCs w:val="26"/>
              </w:rPr>
              <w:t>емонстрация знакомства с научными трудами в и</w:t>
            </w:r>
            <w:r>
              <w:rPr>
                <w:sz w:val="26"/>
                <w:szCs w:val="26"/>
              </w:rPr>
              <w:t>сследуемой области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Н</w:t>
            </w:r>
            <w:r w:rsidRPr="008711C8">
              <w:rPr>
                <w:sz w:val="26"/>
                <w:szCs w:val="26"/>
              </w:rPr>
              <w:t>овизна и оригинальность исследован</w:t>
            </w:r>
            <w:r>
              <w:rPr>
                <w:sz w:val="26"/>
                <w:szCs w:val="26"/>
              </w:rPr>
              <w:t>ия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Л</w:t>
            </w:r>
            <w:r w:rsidRPr="008711C8">
              <w:rPr>
                <w:sz w:val="26"/>
                <w:szCs w:val="26"/>
              </w:rPr>
              <w:t>огичност</w:t>
            </w:r>
            <w:r>
              <w:rPr>
                <w:sz w:val="26"/>
                <w:szCs w:val="26"/>
              </w:rPr>
              <w:t>ь построения и изложения работы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Аналитический уровень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Корректность гипотез</w:t>
            </w:r>
          </w:p>
          <w:p w:rsidR="00F2574A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Л</w:t>
            </w:r>
            <w:r w:rsidRPr="008711C8">
              <w:rPr>
                <w:sz w:val="26"/>
                <w:szCs w:val="26"/>
              </w:rPr>
              <w:t>ич</w:t>
            </w:r>
            <w:r>
              <w:rPr>
                <w:sz w:val="26"/>
                <w:szCs w:val="26"/>
              </w:rPr>
              <w:t>ный вклад автора в исследование</w:t>
            </w:r>
          </w:p>
          <w:p w:rsidR="00F2574A" w:rsidRPr="002379DF" w:rsidRDefault="00F2574A" w:rsidP="00B16708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З</w:t>
            </w:r>
            <w:r w:rsidRPr="008711C8">
              <w:rPr>
                <w:sz w:val="26"/>
                <w:szCs w:val="26"/>
              </w:rPr>
              <w:t>начение сделанных выводов для теории и практики.</w:t>
            </w:r>
          </w:p>
        </w:tc>
        <w:tc>
          <w:tcPr>
            <w:tcW w:w="816" w:type="dxa"/>
          </w:tcPr>
          <w:p w:rsidR="00F2574A" w:rsidRPr="002379DF" w:rsidRDefault="00F2574A" w:rsidP="00B16708">
            <w:pPr>
              <w:ind w:firstLine="0"/>
              <w:jc w:val="center"/>
            </w:pPr>
            <w:r w:rsidRPr="002379DF">
              <w:lastRenderedPageBreak/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lastRenderedPageBreak/>
              <w:t>5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4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3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4</w:t>
            </w:r>
          </w:p>
          <w:p w:rsidR="00F2574A" w:rsidRPr="002379DF" w:rsidRDefault="00F2574A" w:rsidP="00B16708">
            <w:pPr>
              <w:ind w:firstLine="0"/>
              <w:jc w:val="center"/>
            </w:pPr>
            <w:r>
              <w:t>4</w:t>
            </w:r>
          </w:p>
          <w:p w:rsidR="00F2574A" w:rsidRPr="002379DF" w:rsidRDefault="00F2574A" w:rsidP="00B16708">
            <w:pPr>
              <w:ind w:firstLine="0"/>
              <w:jc w:val="center"/>
            </w:pPr>
            <w:r w:rsidRPr="002379DF">
              <w:t>5</w:t>
            </w:r>
          </w:p>
          <w:p w:rsidR="00F2574A" w:rsidRDefault="00F2574A" w:rsidP="00B16708">
            <w:pPr>
              <w:ind w:firstLine="0"/>
              <w:jc w:val="center"/>
            </w:pPr>
            <w:r>
              <w:t>4</w:t>
            </w:r>
          </w:p>
          <w:p w:rsidR="00F2574A" w:rsidRDefault="00F2574A" w:rsidP="00B16708">
            <w:pPr>
              <w:ind w:firstLine="0"/>
              <w:jc w:val="center"/>
              <w:rPr>
                <w:b/>
              </w:rPr>
            </w:pPr>
          </w:p>
        </w:tc>
      </w:tr>
      <w:tr w:rsidR="00F2574A" w:rsidTr="00B16708">
        <w:tc>
          <w:tcPr>
            <w:tcW w:w="8755" w:type="dxa"/>
          </w:tcPr>
          <w:p w:rsidR="00F2574A" w:rsidRPr="002379DF" w:rsidRDefault="00F2574A" w:rsidP="00B16708">
            <w:pPr>
              <w:pStyle w:val="a5"/>
              <w:ind w:left="7655" w:hanging="142"/>
              <w:rPr>
                <w:b/>
                <w:sz w:val="26"/>
                <w:szCs w:val="26"/>
              </w:rPr>
            </w:pPr>
            <w:r w:rsidRPr="002379DF">
              <w:rPr>
                <w:b/>
                <w:sz w:val="26"/>
                <w:szCs w:val="26"/>
              </w:rPr>
              <w:lastRenderedPageBreak/>
              <w:t xml:space="preserve">Итого: </w:t>
            </w:r>
          </w:p>
        </w:tc>
        <w:tc>
          <w:tcPr>
            <w:tcW w:w="816" w:type="dxa"/>
          </w:tcPr>
          <w:p w:rsidR="00F2574A" w:rsidRPr="002379DF" w:rsidRDefault="00F2574A" w:rsidP="00B16708">
            <w:pPr>
              <w:ind w:firstLine="0"/>
              <w:jc w:val="center"/>
            </w:pPr>
            <w:r>
              <w:t>34</w:t>
            </w:r>
          </w:p>
        </w:tc>
      </w:tr>
    </w:tbl>
    <w:p w:rsidR="007F690F" w:rsidRPr="007F690F" w:rsidRDefault="007F690F" w:rsidP="007F690F">
      <w:pPr>
        <w:spacing w:line="240" w:lineRule="auto"/>
        <w:ind w:firstLine="0"/>
      </w:pPr>
      <w:r w:rsidRPr="007F690F">
        <w:t xml:space="preserve">Рецензент: </w:t>
      </w:r>
      <w:proofErr w:type="spellStart"/>
      <w:r w:rsidRPr="007F690F">
        <w:t>Гулянкова</w:t>
      </w:r>
      <w:proofErr w:type="spellEnd"/>
      <w:r w:rsidRPr="007F690F">
        <w:t xml:space="preserve"> Татьяна Ивановна, к.ф.н., доцент кафедры теории и практики журналистской работы</w:t>
      </w:r>
    </w:p>
    <w:p w:rsidR="00F2574A" w:rsidRDefault="00F2574A" w:rsidP="00F2574A">
      <w:pPr>
        <w:jc w:val="center"/>
        <w:rPr>
          <w:b/>
        </w:rPr>
      </w:pPr>
      <w:bookmarkStart w:id="0" w:name="_GoBack"/>
      <w:bookmarkEnd w:id="0"/>
    </w:p>
    <w:p w:rsidR="00F2574A" w:rsidRPr="002379DF" w:rsidRDefault="00F2574A" w:rsidP="002379DF">
      <w:pPr>
        <w:jc w:val="center"/>
        <w:rPr>
          <w:b/>
        </w:rPr>
      </w:pPr>
    </w:p>
    <w:sectPr w:rsidR="00F2574A" w:rsidRPr="002379DF" w:rsidSect="009B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079CD"/>
    <w:multiLevelType w:val="multilevel"/>
    <w:tmpl w:val="1E865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E7"/>
    <w:rsid w:val="0005273C"/>
    <w:rsid w:val="002379DF"/>
    <w:rsid w:val="00426200"/>
    <w:rsid w:val="00513AC5"/>
    <w:rsid w:val="00592760"/>
    <w:rsid w:val="007436AB"/>
    <w:rsid w:val="0079156A"/>
    <w:rsid w:val="007F690F"/>
    <w:rsid w:val="008D75B0"/>
    <w:rsid w:val="009B4A82"/>
    <w:rsid w:val="009C7402"/>
    <w:rsid w:val="00A10C63"/>
    <w:rsid w:val="00A84171"/>
    <w:rsid w:val="00A92722"/>
    <w:rsid w:val="00AF7B8C"/>
    <w:rsid w:val="00BA6DE7"/>
    <w:rsid w:val="00BC472B"/>
    <w:rsid w:val="00BE5D19"/>
    <w:rsid w:val="00F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7C2"/>
  <w15:docId w15:val="{52D71951-4A39-4029-87F2-C3A8F125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D19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BE5D19"/>
    <w:rPr>
      <w:i/>
      <w:iCs/>
    </w:rPr>
  </w:style>
  <w:style w:type="paragraph" w:styleId="a4">
    <w:name w:val="Normal (Web)"/>
    <w:basedOn w:val="a"/>
    <w:uiPriority w:val="99"/>
    <w:unhideWhenUsed/>
    <w:rsid w:val="00A9272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79DF"/>
    <w:pPr>
      <w:ind w:left="720"/>
      <w:contextualSpacing/>
    </w:pPr>
  </w:style>
  <w:style w:type="table" w:styleId="a6">
    <w:name w:val="Table Grid"/>
    <w:basedOn w:val="a1"/>
    <w:uiPriority w:val="59"/>
    <w:rsid w:val="002379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</dc:creator>
  <cp:lastModifiedBy>user</cp:lastModifiedBy>
  <cp:revision>8</cp:revision>
  <cp:lastPrinted>2023-05-03T08:01:00Z</cp:lastPrinted>
  <dcterms:created xsi:type="dcterms:W3CDTF">2023-02-01T17:52:00Z</dcterms:created>
  <dcterms:modified xsi:type="dcterms:W3CDTF">2023-05-12T11:29:00Z</dcterms:modified>
</cp:coreProperties>
</file>