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F111" w14:textId="77777777" w:rsidR="00F548AA" w:rsidRDefault="00F548AA" w:rsidP="000005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18A5CE61" w14:textId="77777777" w:rsidR="00F548AA" w:rsidRDefault="00F548AA" w:rsidP="00F548AA">
      <w:pPr>
        <w:jc w:val="center"/>
        <w:rPr>
          <w:sz w:val="28"/>
          <w:szCs w:val="28"/>
        </w:rPr>
      </w:pPr>
    </w:p>
    <w:p w14:paraId="2BEB115E" w14:textId="1736702C" w:rsidR="00F548AA" w:rsidRDefault="00F548AA" w:rsidP="00F548AA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На конкурс по направлению «история» были представлены </w:t>
      </w:r>
      <w:r w:rsidR="00EC60CD">
        <w:rPr>
          <w:sz w:val="28"/>
          <w:szCs w:val="28"/>
        </w:rPr>
        <w:t>8</w:t>
      </w:r>
      <w:r w:rsidR="00090EDD">
        <w:rPr>
          <w:sz w:val="28"/>
          <w:szCs w:val="28"/>
        </w:rPr>
        <w:t xml:space="preserve"> работ студентов и </w:t>
      </w:r>
      <w:r>
        <w:rPr>
          <w:sz w:val="28"/>
          <w:szCs w:val="28"/>
        </w:rPr>
        <w:t xml:space="preserve">учащихся школ. </w:t>
      </w:r>
    </w:p>
    <w:p w14:paraId="26CCE787" w14:textId="3EC62170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процессе рецензирования конкурсных работ были выявлены следующие недостатки: </w:t>
      </w:r>
      <w:r w:rsidR="00EC60CD">
        <w:rPr>
          <w:sz w:val="28"/>
          <w:szCs w:val="28"/>
        </w:rPr>
        <w:t xml:space="preserve">несоответствие темы и цели работы, </w:t>
      </w:r>
      <w:r>
        <w:rPr>
          <w:sz w:val="28"/>
          <w:szCs w:val="28"/>
        </w:rPr>
        <w:t>невыполнение требований по написанию введения; реферативный,</w:t>
      </w:r>
      <w:r w:rsidR="002770CA">
        <w:rPr>
          <w:sz w:val="28"/>
          <w:szCs w:val="28"/>
        </w:rPr>
        <w:t xml:space="preserve"> описательный,</w:t>
      </w:r>
      <w:r>
        <w:rPr>
          <w:sz w:val="28"/>
          <w:szCs w:val="28"/>
        </w:rPr>
        <w:t xml:space="preserve"> а не исследовательский характер работы; отсутствие ссылок в тексте; игнорирование требований по оформлению списка литературы и источников;</w:t>
      </w:r>
      <w:r>
        <w:rPr>
          <w:sz w:val="28"/>
        </w:rPr>
        <w:t xml:space="preserve"> орфографические ошибки, стилистические погрешности</w:t>
      </w:r>
      <w:r>
        <w:rPr>
          <w:sz w:val="28"/>
          <w:szCs w:val="28"/>
        </w:rPr>
        <w:t>.</w:t>
      </w:r>
    </w:p>
    <w:p w14:paraId="1DDAED9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2D9F25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E326200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DE6599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6908BE0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0F6F75F4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420CCFD5" w14:textId="77777777" w:rsidR="00F548AA" w:rsidRDefault="00F548AA" w:rsidP="00F548AA">
      <w:pPr>
        <w:jc w:val="center"/>
        <w:rPr>
          <w:sz w:val="28"/>
          <w:szCs w:val="28"/>
        </w:rPr>
      </w:pPr>
    </w:p>
    <w:p w14:paraId="008DEF15" w14:textId="77777777" w:rsidR="00F548AA" w:rsidRDefault="00F548AA" w:rsidP="00F548AA">
      <w:pPr>
        <w:jc w:val="center"/>
        <w:rPr>
          <w:sz w:val="28"/>
          <w:szCs w:val="28"/>
        </w:rPr>
      </w:pPr>
    </w:p>
    <w:p w14:paraId="60199DCB" w14:textId="77777777" w:rsidR="00F548AA" w:rsidRDefault="00F548AA" w:rsidP="00F548AA">
      <w:pPr>
        <w:jc w:val="center"/>
        <w:rPr>
          <w:sz w:val="28"/>
          <w:szCs w:val="28"/>
        </w:rPr>
      </w:pPr>
    </w:p>
    <w:p w14:paraId="51C7522F" w14:textId="77777777" w:rsidR="00F548AA" w:rsidRDefault="00F548AA" w:rsidP="00F548AA">
      <w:pPr>
        <w:jc w:val="center"/>
        <w:rPr>
          <w:sz w:val="28"/>
          <w:szCs w:val="28"/>
        </w:rPr>
      </w:pPr>
    </w:p>
    <w:p w14:paraId="66A8A76B" w14:textId="77777777" w:rsidR="00F548AA" w:rsidRDefault="00F548AA" w:rsidP="00F548AA">
      <w:pPr>
        <w:jc w:val="center"/>
        <w:rPr>
          <w:sz w:val="28"/>
          <w:szCs w:val="28"/>
        </w:rPr>
      </w:pPr>
    </w:p>
    <w:p w14:paraId="6F2BA59C" w14:textId="77777777" w:rsidR="00F548AA" w:rsidRDefault="00F548AA" w:rsidP="00F548AA">
      <w:pPr>
        <w:jc w:val="center"/>
        <w:rPr>
          <w:sz w:val="28"/>
          <w:szCs w:val="28"/>
        </w:rPr>
      </w:pPr>
    </w:p>
    <w:p w14:paraId="787D4788" w14:textId="77777777" w:rsidR="00F548AA" w:rsidRDefault="00F548AA" w:rsidP="00F548AA">
      <w:pPr>
        <w:jc w:val="center"/>
        <w:rPr>
          <w:sz w:val="28"/>
          <w:szCs w:val="28"/>
        </w:rPr>
      </w:pPr>
    </w:p>
    <w:p w14:paraId="792E21F7" w14:textId="77777777" w:rsidR="00F548AA" w:rsidRDefault="00F548AA" w:rsidP="00F548AA">
      <w:pPr>
        <w:jc w:val="center"/>
        <w:rPr>
          <w:sz w:val="28"/>
          <w:szCs w:val="28"/>
        </w:rPr>
      </w:pPr>
    </w:p>
    <w:p w14:paraId="79DA00C8" w14:textId="77777777" w:rsidR="00F548AA" w:rsidRDefault="00F548AA" w:rsidP="00F548AA">
      <w:pPr>
        <w:jc w:val="center"/>
        <w:rPr>
          <w:sz w:val="28"/>
          <w:szCs w:val="28"/>
        </w:rPr>
      </w:pPr>
    </w:p>
    <w:p w14:paraId="3B5CE2D5" w14:textId="77777777" w:rsidR="00F548AA" w:rsidRDefault="00F548AA" w:rsidP="00F548AA">
      <w:pPr>
        <w:jc w:val="center"/>
        <w:rPr>
          <w:sz w:val="28"/>
          <w:szCs w:val="28"/>
        </w:rPr>
      </w:pPr>
    </w:p>
    <w:p w14:paraId="7576C7B0" w14:textId="77777777" w:rsidR="00F548AA" w:rsidRDefault="00F548AA" w:rsidP="00F548AA">
      <w:pPr>
        <w:jc w:val="center"/>
        <w:rPr>
          <w:sz w:val="28"/>
          <w:szCs w:val="28"/>
        </w:rPr>
      </w:pPr>
    </w:p>
    <w:p w14:paraId="68D7A19F" w14:textId="77777777" w:rsidR="00F548AA" w:rsidRDefault="00F548AA" w:rsidP="00F548AA">
      <w:pPr>
        <w:jc w:val="center"/>
        <w:rPr>
          <w:sz w:val="28"/>
          <w:szCs w:val="28"/>
        </w:rPr>
      </w:pPr>
    </w:p>
    <w:p w14:paraId="3360462D" w14:textId="77777777" w:rsidR="00F548AA" w:rsidRDefault="00F548AA" w:rsidP="00F548AA">
      <w:pPr>
        <w:rPr>
          <w:sz w:val="28"/>
          <w:szCs w:val="28"/>
        </w:rPr>
      </w:pPr>
    </w:p>
    <w:p w14:paraId="0F70F807" w14:textId="77777777" w:rsidR="00F548AA" w:rsidRDefault="00F548AA" w:rsidP="00F548AA">
      <w:pPr>
        <w:jc w:val="center"/>
        <w:rPr>
          <w:sz w:val="28"/>
          <w:szCs w:val="28"/>
        </w:rPr>
      </w:pPr>
    </w:p>
    <w:p w14:paraId="7BE7E98C" w14:textId="77777777" w:rsidR="00F548AA" w:rsidRDefault="00F548AA" w:rsidP="00F548AA">
      <w:pPr>
        <w:jc w:val="center"/>
        <w:rPr>
          <w:sz w:val="28"/>
          <w:szCs w:val="28"/>
        </w:rPr>
      </w:pPr>
    </w:p>
    <w:p w14:paraId="0AF7AB3B" w14:textId="77777777" w:rsidR="00F548AA" w:rsidRDefault="00F548AA" w:rsidP="00F548AA">
      <w:pPr>
        <w:jc w:val="center"/>
        <w:rPr>
          <w:sz w:val="28"/>
          <w:szCs w:val="28"/>
        </w:rPr>
      </w:pPr>
    </w:p>
    <w:p w14:paraId="5A70A437" w14:textId="77777777" w:rsidR="00F548AA" w:rsidRDefault="00F548AA" w:rsidP="00F548AA">
      <w:pPr>
        <w:jc w:val="center"/>
        <w:rPr>
          <w:sz w:val="28"/>
          <w:szCs w:val="28"/>
        </w:rPr>
      </w:pPr>
    </w:p>
    <w:p w14:paraId="0A4B0ACE" w14:textId="77777777" w:rsidR="00EC60CD" w:rsidRDefault="00EC60CD" w:rsidP="00F548AA">
      <w:pPr>
        <w:jc w:val="center"/>
        <w:rPr>
          <w:sz w:val="28"/>
          <w:szCs w:val="28"/>
        </w:rPr>
      </w:pPr>
    </w:p>
    <w:p w14:paraId="625BB8F1" w14:textId="77777777" w:rsidR="00EC60CD" w:rsidRDefault="00EC60CD" w:rsidP="00F548AA">
      <w:pPr>
        <w:jc w:val="center"/>
        <w:rPr>
          <w:sz w:val="28"/>
          <w:szCs w:val="28"/>
        </w:rPr>
      </w:pPr>
    </w:p>
    <w:p w14:paraId="1B81C5BE" w14:textId="77777777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539E1A21" w14:textId="525F9F4E" w:rsidR="00397AC3" w:rsidRPr="00397AC3" w:rsidRDefault="00F548AA" w:rsidP="00397AC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397AC3" w:rsidRPr="00397AC3">
        <w:rPr>
          <w:iCs/>
          <w:color w:val="000000"/>
          <w:sz w:val="28"/>
          <w:szCs w:val="28"/>
        </w:rPr>
        <w:t>«</w:t>
      </w:r>
      <w:r w:rsidR="00D1747D">
        <w:rPr>
          <w:iCs/>
          <w:color w:val="000000"/>
          <w:sz w:val="28"/>
          <w:szCs w:val="28"/>
        </w:rPr>
        <w:t>Курский трамвай</w:t>
      </w:r>
      <w:r w:rsidR="00397AC3" w:rsidRPr="00397AC3">
        <w:rPr>
          <w:iCs/>
          <w:color w:val="000000"/>
          <w:sz w:val="28"/>
          <w:szCs w:val="28"/>
        </w:rPr>
        <w:t>»</w:t>
      </w:r>
    </w:p>
    <w:p w14:paraId="223D479E" w14:textId="77777777" w:rsidR="00AC3301" w:rsidRDefault="00AC3301" w:rsidP="005A4149">
      <w:pPr>
        <w:spacing w:line="360" w:lineRule="auto"/>
        <w:ind w:firstLine="709"/>
        <w:jc w:val="both"/>
        <w:rPr>
          <w:sz w:val="28"/>
          <w:szCs w:val="28"/>
        </w:rPr>
      </w:pPr>
    </w:p>
    <w:p w14:paraId="29DCD96F" w14:textId="08AC6DB3" w:rsidR="005A4149" w:rsidRPr="005A4149" w:rsidRDefault="005A4149" w:rsidP="005A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939">
        <w:rPr>
          <w:sz w:val="28"/>
          <w:szCs w:val="28"/>
        </w:rPr>
        <w:t>Объект</w:t>
      </w:r>
      <w:r>
        <w:rPr>
          <w:sz w:val="28"/>
          <w:szCs w:val="28"/>
        </w:rPr>
        <w:t>ом</w:t>
      </w:r>
      <w:r w:rsidRPr="00C56939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автор избрал </w:t>
      </w:r>
      <w:r w:rsidR="00146FBA">
        <w:rPr>
          <w:sz w:val="28"/>
          <w:szCs w:val="28"/>
        </w:rPr>
        <w:t xml:space="preserve">историю Курского трамвая и анализ его состояния. </w:t>
      </w:r>
      <w:r w:rsidR="00ED44A0">
        <w:rPr>
          <w:sz w:val="28"/>
          <w:szCs w:val="28"/>
        </w:rPr>
        <w:t xml:space="preserve">Автором изложена </w:t>
      </w:r>
      <w:r>
        <w:rPr>
          <w:sz w:val="28"/>
          <w:szCs w:val="28"/>
        </w:rPr>
        <w:t>истори</w:t>
      </w:r>
      <w:r w:rsidR="00ED44A0">
        <w:rPr>
          <w:sz w:val="28"/>
          <w:szCs w:val="28"/>
        </w:rPr>
        <w:t>я появления трамвая в г. Курске с 1898 по 1917 г.</w:t>
      </w:r>
      <w:r w:rsidR="00E07DC7" w:rsidRPr="00E07DC7">
        <w:rPr>
          <w:sz w:val="28"/>
          <w:szCs w:val="28"/>
        </w:rPr>
        <w:t xml:space="preserve"> </w:t>
      </w:r>
      <w:r w:rsidR="00E07DC7">
        <w:rPr>
          <w:sz w:val="28"/>
          <w:szCs w:val="28"/>
        </w:rPr>
        <w:t>раскрыта роль инженера Лихачева И.А., представлявшего Бельгийское общество,</w:t>
      </w:r>
      <w:r>
        <w:rPr>
          <w:sz w:val="28"/>
          <w:szCs w:val="28"/>
        </w:rPr>
        <w:t xml:space="preserve"> </w:t>
      </w:r>
      <w:r w:rsidR="00E07DC7">
        <w:rPr>
          <w:sz w:val="28"/>
          <w:szCs w:val="28"/>
        </w:rPr>
        <w:t xml:space="preserve">в становлении трамвайного движения. </w:t>
      </w:r>
      <w:r w:rsidR="00E35DF9">
        <w:rPr>
          <w:sz w:val="28"/>
          <w:szCs w:val="28"/>
        </w:rPr>
        <w:t>Работа содержит характеристику развития трамвая в 1920-1930-е г., в период Великой Отечественной войны и послевоенный период. Кратко изложено состояние трамвайного движения на современном этапе.</w:t>
      </w:r>
      <w:r w:rsidR="003C0EA9">
        <w:rPr>
          <w:sz w:val="28"/>
          <w:szCs w:val="28"/>
        </w:rPr>
        <w:t xml:space="preserve"> Работа содержит иллюстративный материал.</w:t>
      </w:r>
      <w:r w:rsidR="00E35DF9">
        <w:rPr>
          <w:sz w:val="28"/>
          <w:szCs w:val="28"/>
        </w:rPr>
        <w:t xml:space="preserve"> </w:t>
      </w:r>
    </w:p>
    <w:p w14:paraId="13ADBB32" w14:textId="330123F2" w:rsidR="00EB2F67" w:rsidRDefault="004F3F4A" w:rsidP="00C73BD4">
      <w:pPr>
        <w:spacing w:line="360" w:lineRule="auto"/>
        <w:jc w:val="both"/>
        <w:rPr>
          <w:sz w:val="28"/>
          <w:szCs w:val="28"/>
        </w:rPr>
      </w:pPr>
      <w:r w:rsidRPr="00910002">
        <w:rPr>
          <w:sz w:val="28"/>
          <w:szCs w:val="28"/>
        </w:rPr>
        <w:tab/>
      </w:r>
      <w:r w:rsidR="00F548AA">
        <w:rPr>
          <w:sz w:val="28"/>
          <w:szCs w:val="28"/>
        </w:rPr>
        <w:t xml:space="preserve">Однако </w:t>
      </w:r>
      <w:r w:rsidR="00CE68A8">
        <w:rPr>
          <w:sz w:val="28"/>
          <w:szCs w:val="28"/>
        </w:rPr>
        <w:t>содержание работы носит описательный, а не аналитический характер. Ссылки</w:t>
      </w:r>
      <w:r w:rsidR="0013056A">
        <w:rPr>
          <w:sz w:val="28"/>
          <w:szCs w:val="28"/>
        </w:rPr>
        <w:t xml:space="preserve"> на многие приведенные факты отсутствуют</w:t>
      </w:r>
      <w:r w:rsidR="00CE68A8">
        <w:rPr>
          <w:sz w:val="28"/>
          <w:szCs w:val="28"/>
        </w:rPr>
        <w:t>.</w:t>
      </w:r>
      <w:r w:rsidR="00C73BD4">
        <w:rPr>
          <w:sz w:val="28"/>
          <w:szCs w:val="28"/>
        </w:rPr>
        <w:t xml:space="preserve"> </w:t>
      </w:r>
      <w:r w:rsidR="00C42F6C">
        <w:rPr>
          <w:sz w:val="28"/>
          <w:szCs w:val="28"/>
        </w:rPr>
        <w:t xml:space="preserve">Работа содержит орфографические ошибки и стилистические погрешности. </w:t>
      </w:r>
      <w:bookmarkStart w:id="1" w:name="_Hlk132305575"/>
      <w:r w:rsidR="00C73BD4">
        <w:rPr>
          <w:sz w:val="28"/>
          <w:szCs w:val="28"/>
        </w:rPr>
        <w:t xml:space="preserve">Список литературы оформлен не по правилам.  </w:t>
      </w:r>
    </w:p>
    <w:bookmarkEnd w:id="1"/>
    <w:p w14:paraId="6BB1DF45" w14:textId="414FE3DE" w:rsidR="00F548AA" w:rsidRDefault="00EB2F67" w:rsidP="00C73B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баллов – 2</w:t>
      </w:r>
      <w:r w:rsidR="0013056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548AA">
        <w:rPr>
          <w:sz w:val="28"/>
          <w:szCs w:val="28"/>
        </w:rPr>
        <w:t xml:space="preserve"> </w:t>
      </w:r>
    </w:p>
    <w:p w14:paraId="21CF3914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14:paraId="25CD7408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E9207C" w14:textId="7D97AB0C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6B901D1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12BA1391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78D6B56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575B648F" w14:textId="77777777" w:rsidR="00F548AA" w:rsidRDefault="00F548AA" w:rsidP="00F548AA">
      <w:pPr>
        <w:ind w:left="5040"/>
        <w:rPr>
          <w:sz w:val="28"/>
          <w:szCs w:val="28"/>
        </w:rPr>
      </w:pPr>
    </w:p>
    <w:p w14:paraId="682DA321" w14:textId="6CC1D686" w:rsidR="00F548AA" w:rsidRDefault="00F548AA" w:rsidP="00F548AA">
      <w:pPr>
        <w:jc w:val="center"/>
        <w:rPr>
          <w:sz w:val="28"/>
          <w:szCs w:val="28"/>
        </w:rPr>
      </w:pPr>
    </w:p>
    <w:p w14:paraId="634FB941" w14:textId="0482E615" w:rsidR="00C73BD4" w:rsidRDefault="00C73BD4" w:rsidP="00F548AA">
      <w:pPr>
        <w:jc w:val="center"/>
        <w:rPr>
          <w:sz w:val="28"/>
          <w:szCs w:val="28"/>
        </w:rPr>
      </w:pPr>
    </w:p>
    <w:p w14:paraId="2CC16396" w14:textId="12162E90" w:rsidR="00C73BD4" w:rsidRDefault="00C73BD4" w:rsidP="00F548AA">
      <w:pPr>
        <w:jc w:val="center"/>
        <w:rPr>
          <w:sz w:val="28"/>
          <w:szCs w:val="28"/>
        </w:rPr>
      </w:pPr>
    </w:p>
    <w:p w14:paraId="7804FF35" w14:textId="72BF9D98" w:rsidR="00C73BD4" w:rsidRDefault="00C73BD4" w:rsidP="00F548AA">
      <w:pPr>
        <w:jc w:val="center"/>
        <w:rPr>
          <w:sz w:val="28"/>
          <w:szCs w:val="28"/>
        </w:rPr>
      </w:pPr>
    </w:p>
    <w:p w14:paraId="3C0DCE79" w14:textId="78B6D457" w:rsidR="00C73BD4" w:rsidRDefault="00C73BD4" w:rsidP="00F548AA">
      <w:pPr>
        <w:jc w:val="center"/>
        <w:rPr>
          <w:sz w:val="28"/>
          <w:szCs w:val="28"/>
        </w:rPr>
      </w:pPr>
    </w:p>
    <w:p w14:paraId="18FD0C63" w14:textId="3ED0F254" w:rsidR="00C73BD4" w:rsidRDefault="00C73BD4" w:rsidP="00F548AA">
      <w:pPr>
        <w:jc w:val="center"/>
        <w:rPr>
          <w:sz w:val="28"/>
          <w:szCs w:val="28"/>
        </w:rPr>
      </w:pPr>
    </w:p>
    <w:p w14:paraId="70ED5B7A" w14:textId="77777777" w:rsidR="00C73BD4" w:rsidRDefault="00C73BD4" w:rsidP="00F548AA">
      <w:pPr>
        <w:jc w:val="center"/>
        <w:rPr>
          <w:sz w:val="28"/>
          <w:szCs w:val="28"/>
        </w:rPr>
      </w:pPr>
    </w:p>
    <w:p w14:paraId="030F91FE" w14:textId="77777777" w:rsidR="00BA1CFF" w:rsidRDefault="00BA1CFF" w:rsidP="00F548AA">
      <w:pPr>
        <w:jc w:val="center"/>
        <w:rPr>
          <w:sz w:val="28"/>
          <w:szCs w:val="28"/>
        </w:rPr>
      </w:pPr>
    </w:p>
    <w:p w14:paraId="4FA886A4" w14:textId="77777777" w:rsidR="00881882" w:rsidRDefault="00881882" w:rsidP="00F548AA">
      <w:pPr>
        <w:jc w:val="center"/>
        <w:rPr>
          <w:sz w:val="28"/>
          <w:szCs w:val="28"/>
        </w:rPr>
      </w:pPr>
    </w:p>
    <w:p w14:paraId="79AF00AC" w14:textId="77777777" w:rsidR="00881882" w:rsidRDefault="00881882" w:rsidP="00F548AA">
      <w:pPr>
        <w:jc w:val="center"/>
        <w:rPr>
          <w:sz w:val="28"/>
          <w:szCs w:val="28"/>
        </w:rPr>
      </w:pPr>
    </w:p>
    <w:p w14:paraId="39D81962" w14:textId="14E82ECB" w:rsidR="00F548AA" w:rsidRDefault="009B56C1" w:rsidP="009B56C1">
      <w:pPr>
        <w:tabs>
          <w:tab w:val="left" w:pos="3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48AA">
        <w:rPr>
          <w:sz w:val="28"/>
          <w:szCs w:val="28"/>
        </w:rPr>
        <w:t>Рецензия</w:t>
      </w:r>
    </w:p>
    <w:p w14:paraId="325289C3" w14:textId="5C55890D" w:rsidR="00F548AA" w:rsidRDefault="00F548AA" w:rsidP="00286A89">
      <w:pPr>
        <w:pStyle w:val="a4"/>
        <w:jc w:val="center"/>
        <w:rPr>
          <w:szCs w:val="28"/>
        </w:rPr>
      </w:pPr>
      <w:r w:rsidRPr="00286A89">
        <w:rPr>
          <w:rFonts w:ascii="Times New Roman" w:hAnsi="Times New Roman" w:cs="Times New Roman"/>
          <w:szCs w:val="28"/>
        </w:rPr>
        <w:t>на работу по теме «</w:t>
      </w:r>
      <w:r w:rsidR="00685EE6">
        <w:rPr>
          <w:rFonts w:ascii="Times New Roman" w:hAnsi="Times New Roman" w:cs="Times New Roman"/>
          <w:szCs w:val="28"/>
        </w:rPr>
        <w:t>Героический путь победителей</w:t>
      </w:r>
      <w:r>
        <w:rPr>
          <w:szCs w:val="28"/>
        </w:rPr>
        <w:t>»</w:t>
      </w:r>
    </w:p>
    <w:p w14:paraId="237BCA6B" w14:textId="77777777" w:rsidR="00F548AA" w:rsidRDefault="00F548AA" w:rsidP="00F548AA">
      <w:pPr>
        <w:jc w:val="center"/>
        <w:rPr>
          <w:sz w:val="28"/>
          <w:szCs w:val="28"/>
        </w:rPr>
      </w:pPr>
    </w:p>
    <w:p w14:paraId="63E0C37D" w14:textId="6C06206C" w:rsidR="00DA7C27" w:rsidRPr="00412EA5" w:rsidRDefault="00F548AA" w:rsidP="000D13CE">
      <w:pPr>
        <w:pStyle w:val="p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C27">
        <w:rPr>
          <w:rFonts w:ascii="Times New Roman" w:eastAsia="Calibri" w:hAnsi="Times New Roman"/>
          <w:bCs/>
          <w:sz w:val="28"/>
          <w:szCs w:val="28"/>
        </w:rPr>
        <w:t>Во введении обоснована актуальность темы.</w:t>
      </w:r>
      <w:r w:rsidR="000B1A19"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</w:t>
      </w:r>
      <w:r w:rsidR="00DA7C27" w:rsidRPr="0083681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Автор избрал предметом исследования</w:t>
      </w:r>
      <w:r w:rsidR="0083681B" w:rsidRPr="0083681B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сбор материала</w:t>
      </w:r>
      <w:r w:rsidR="00DA7C27" w:rsidRPr="00DA7C27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DA7C27" w:rsidRPr="00DA7C27">
        <w:rPr>
          <w:rStyle w:val="s2"/>
          <w:rFonts w:ascii="Times New Roman" w:hAnsi="Times New Roman"/>
          <w:bCs/>
          <w:sz w:val="28"/>
          <w:szCs w:val="28"/>
        </w:rPr>
        <w:t>о</w:t>
      </w:r>
      <w:r w:rsidR="00DA7C27">
        <w:rPr>
          <w:rStyle w:val="s2"/>
          <w:rFonts w:ascii="Times New Roman" w:hAnsi="Times New Roman"/>
          <w:bCs/>
          <w:sz w:val="28"/>
          <w:szCs w:val="28"/>
        </w:rPr>
        <w:t xml:space="preserve">б участнике </w:t>
      </w:r>
      <w:r w:rsidR="0083681B">
        <w:rPr>
          <w:rStyle w:val="s2"/>
          <w:rFonts w:ascii="Times New Roman" w:hAnsi="Times New Roman"/>
          <w:bCs/>
          <w:sz w:val="28"/>
          <w:szCs w:val="28"/>
        </w:rPr>
        <w:t xml:space="preserve">подпольной организации </w:t>
      </w:r>
      <w:r w:rsidR="00DA7C27">
        <w:rPr>
          <w:rStyle w:val="s2"/>
          <w:rFonts w:ascii="Times New Roman" w:hAnsi="Times New Roman"/>
          <w:bCs/>
          <w:sz w:val="28"/>
          <w:szCs w:val="28"/>
        </w:rPr>
        <w:t>«Молод</w:t>
      </w:r>
      <w:r w:rsidR="0083681B">
        <w:rPr>
          <w:rStyle w:val="s2"/>
          <w:rFonts w:ascii="Times New Roman" w:hAnsi="Times New Roman"/>
          <w:bCs/>
          <w:sz w:val="28"/>
          <w:szCs w:val="28"/>
        </w:rPr>
        <w:t>ая</w:t>
      </w:r>
      <w:r w:rsidR="00DA7C27">
        <w:rPr>
          <w:rStyle w:val="s2"/>
          <w:rFonts w:ascii="Times New Roman" w:hAnsi="Times New Roman"/>
          <w:bCs/>
          <w:sz w:val="28"/>
          <w:szCs w:val="28"/>
        </w:rPr>
        <w:t xml:space="preserve"> гварди</w:t>
      </w:r>
      <w:r w:rsidR="0083681B">
        <w:rPr>
          <w:rStyle w:val="s2"/>
          <w:rFonts w:ascii="Times New Roman" w:hAnsi="Times New Roman"/>
          <w:bCs/>
          <w:sz w:val="28"/>
          <w:szCs w:val="28"/>
        </w:rPr>
        <w:t>я</w:t>
      </w:r>
      <w:r w:rsidR="00DA7C27">
        <w:rPr>
          <w:rStyle w:val="s2"/>
          <w:rFonts w:ascii="Times New Roman" w:hAnsi="Times New Roman"/>
          <w:bCs/>
          <w:sz w:val="28"/>
          <w:szCs w:val="28"/>
        </w:rPr>
        <w:t>» (г. Краснодон)</w:t>
      </w:r>
      <w:r w:rsidR="00DA7C27" w:rsidRPr="00412EA5">
        <w:rPr>
          <w:rStyle w:val="s2"/>
          <w:rFonts w:ascii="Times New Roman" w:hAnsi="Times New Roman"/>
          <w:sz w:val="28"/>
          <w:szCs w:val="28"/>
        </w:rPr>
        <w:t xml:space="preserve"> Суббот</w:t>
      </w:r>
      <w:r w:rsidR="0083681B">
        <w:rPr>
          <w:rStyle w:val="s2"/>
          <w:rFonts w:ascii="Times New Roman" w:hAnsi="Times New Roman"/>
          <w:sz w:val="28"/>
          <w:szCs w:val="28"/>
        </w:rPr>
        <w:t>ине</w:t>
      </w:r>
      <w:r w:rsidR="00DA7C27" w:rsidRPr="00412EA5">
        <w:rPr>
          <w:rStyle w:val="s2"/>
          <w:rFonts w:ascii="Times New Roman" w:hAnsi="Times New Roman"/>
          <w:sz w:val="28"/>
          <w:szCs w:val="28"/>
        </w:rPr>
        <w:t xml:space="preserve"> В.Ф.</w:t>
      </w:r>
      <w:r w:rsidR="0083681B">
        <w:rPr>
          <w:rStyle w:val="s2"/>
          <w:rFonts w:ascii="Times New Roman" w:hAnsi="Times New Roman"/>
          <w:sz w:val="28"/>
          <w:szCs w:val="28"/>
        </w:rPr>
        <w:t xml:space="preserve"> и участнике Великой Отечественной войны Жакове М.П.</w:t>
      </w:r>
    </w:p>
    <w:p w14:paraId="75DD524C" w14:textId="167BAFFA" w:rsidR="00785B72" w:rsidRDefault="000D13CE" w:rsidP="00785B72">
      <w:pPr>
        <w:pStyle w:val="p3"/>
        <w:spacing w:line="360" w:lineRule="auto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7D2ADA">
        <w:rPr>
          <w:rFonts w:ascii="Times New Roman" w:hAnsi="Times New Roman"/>
          <w:bCs/>
          <w:sz w:val="28"/>
        </w:rPr>
        <w:t xml:space="preserve">В работе изложены основные вехи биографии Субботина В.Ф., на основе воспоминаний дано описание его участия в боевых операциях.  </w:t>
      </w:r>
      <w:r w:rsidR="00236C9A" w:rsidRPr="007D2ADA">
        <w:rPr>
          <w:rFonts w:ascii="Times New Roman" w:hAnsi="Times New Roman"/>
          <w:bCs/>
          <w:sz w:val="28"/>
        </w:rPr>
        <w:t xml:space="preserve">Основная часть работы посвящена раскрытию </w:t>
      </w:r>
      <w:r w:rsidR="007D2ADA" w:rsidRPr="007D2ADA">
        <w:rPr>
          <w:rFonts w:ascii="Times New Roman" w:hAnsi="Times New Roman"/>
          <w:bCs/>
          <w:sz w:val="28"/>
        </w:rPr>
        <w:t xml:space="preserve">жизненного пути </w:t>
      </w:r>
      <w:r w:rsidR="007D2ADA" w:rsidRPr="007D2ADA">
        <w:rPr>
          <w:rStyle w:val="s2"/>
          <w:rFonts w:ascii="Times New Roman" w:hAnsi="Times New Roman"/>
          <w:sz w:val="28"/>
          <w:szCs w:val="28"/>
        </w:rPr>
        <w:t>Ж</w:t>
      </w:r>
      <w:r w:rsidR="007D2ADA">
        <w:rPr>
          <w:rStyle w:val="s2"/>
          <w:rFonts w:ascii="Times New Roman" w:hAnsi="Times New Roman"/>
          <w:sz w:val="28"/>
          <w:szCs w:val="28"/>
        </w:rPr>
        <w:t>акова М.П. Автор использовал материалы семейного архива и беседы</w:t>
      </w:r>
      <w:r w:rsidR="00785B72">
        <w:rPr>
          <w:rStyle w:val="s2"/>
          <w:rFonts w:ascii="Times New Roman" w:hAnsi="Times New Roman"/>
          <w:sz w:val="28"/>
          <w:szCs w:val="28"/>
        </w:rPr>
        <w:t xml:space="preserve"> с ним</w:t>
      </w:r>
      <w:r w:rsidR="007D2ADA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785B72">
        <w:rPr>
          <w:rStyle w:val="s2"/>
          <w:rFonts w:ascii="Times New Roman" w:hAnsi="Times New Roman"/>
          <w:sz w:val="28"/>
          <w:szCs w:val="28"/>
        </w:rPr>
        <w:t>и его</w:t>
      </w:r>
      <w:r w:rsidR="007D2ADA">
        <w:rPr>
          <w:rStyle w:val="s2"/>
          <w:rFonts w:ascii="Times New Roman" w:hAnsi="Times New Roman"/>
          <w:sz w:val="28"/>
          <w:szCs w:val="28"/>
        </w:rPr>
        <w:t xml:space="preserve"> родственниками.</w:t>
      </w:r>
      <w:r w:rsidR="00611CC9">
        <w:rPr>
          <w:rStyle w:val="s2"/>
          <w:rFonts w:ascii="Times New Roman" w:hAnsi="Times New Roman"/>
          <w:sz w:val="28"/>
          <w:szCs w:val="28"/>
        </w:rPr>
        <w:t xml:space="preserve"> Работа содержит приложение и видеоролик.</w:t>
      </w:r>
    </w:p>
    <w:p w14:paraId="1181FDDC" w14:textId="0E6C9002" w:rsidR="00236C9A" w:rsidRPr="00785B72" w:rsidRDefault="000B1A19" w:rsidP="00785B72">
      <w:pPr>
        <w:pStyle w:val="p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B72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Однако </w:t>
      </w:r>
      <w:r w:rsidR="009A5CA7" w:rsidRPr="00785B72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требования по написанию введения не выполнены. В работе содержатся орфографические ошибки. </w:t>
      </w:r>
      <w:r w:rsidR="00236C9A" w:rsidRPr="00785B72">
        <w:rPr>
          <w:rFonts w:ascii="Times New Roman" w:hAnsi="Times New Roman"/>
          <w:sz w:val="28"/>
          <w:szCs w:val="28"/>
        </w:rPr>
        <w:t xml:space="preserve">Список литературы оформлен не по правилам.  </w:t>
      </w:r>
    </w:p>
    <w:p w14:paraId="46423F1B" w14:textId="1A8D20C2" w:rsidR="00362A75" w:rsidRPr="000B1A19" w:rsidRDefault="00362A75" w:rsidP="000B1A1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2" w:name="_Hlk101958821"/>
      <w:r>
        <w:rPr>
          <w:sz w:val="28"/>
          <w:szCs w:val="28"/>
        </w:rPr>
        <w:t xml:space="preserve">Количество баллов – </w:t>
      </w:r>
      <w:r w:rsidR="008426CA">
        <w:rPr>
          <w:sz w:val="28"/>
          <w:szCs w:val="28"/>
        </w:rPr>
        <w:t>2</w:t>
      </w:r>
      <w:r w:rsidR="00192A1D">
        <w:rPr>
          <w:sz w:val="28"/>
          <w:szCs w:val="28"/>
        </w:rPr>
        <w:t>4</w:t>
      </w:r>
      <w:r w:rsidR="00236C9A">
        <w:rPr>
          <w:sz w:val="28"/>
          <w:szCs w:val="28"/>
        </w:rPr>
        <w:t>.</w:t>
      </w:r>
    </w:p>
    <w:p w14:paraId="5F1136C6" w14:textId="2D14A306" w:rsidR="00F548AA" w:rsidRDefault="00F548AA" w:rsidP="00F548AA">
      <w:pPr>
        <w:ind w:firstLine="709"/>
        <w:jc w:val="both"/>
        <w:rPr>
          <w:rFonts w:eastAsia="Calibri"/>
          <w:bCs/>
        </w:rPr>
      </w:pPr>
      <w:bookmarkStart w:id="3" w:name="_Hlk132308142"/>
      <w:bookmarkEnd w:id="2"/>
    </w:p>
    <w:bookmarkEnd w:id="3"/>
    <w:p w14:paraId="5E3B5CB7" w14:textId="77777777" w:rsidR="00F548AA" w:rsidRDefault="00F548AA" w:rsidP="00785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660B4F2" w14:textId="77777777" w:rsidR="00F548AA" w:rsidRDefault="00F548AA" w:rsidP="00785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670A60EF" w14:textId="77777777" w:rsidR="00F548AA" w:rsidRDefault="00F548AA" w:rsidP="00785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435936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665BE4C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842538E" w14:textId="77777777" w:rsidR="00F548AA" w:rsidRDefault="00F548AA" w:rsidP="00F548AA">
      <w:pPr>
        <w:rPr>
          <w:sz w:val="28"/>
          <w:szCs w:val="28"/>
        </w:rPr>
      </w:pPr>
    </w:p>
    <w:p w14:paraId="538C68A5" w14:textId="77777777" w:rsidR="00F548AA" w:rsidRDefault="00F548AA" w:rsidP="00F548AA">
      <w:pPr>
        <w:jc w:val="center"/>
        <w:rPr>
          <w:sz w:val="28"/>
          <w:szCs w:val="28"/>
        </w:rPr>
      </w:pPr>
    </w:p>
    <w:p w14:paraId="76C7EEFA" w14:textId="77777777" w:rsidR="002B09B8" w:rsidRDefault="002B09B8" w:rsidP="00F548AA">
      <w:pPr>
        <w:jc w:val="center"/>
        <w:rPr>
          <w:sz w:val="28"/>
          <w:szCs w:val="28"/>
        </w:rPr>
      </w:pPr>
    </w:p>
    <w:p w14:paraId="67E56622" w14:textId="77777777" w:rsidR="002B09B8" w:rsidRDefault="002B09B8" w:rsidP="00F548AA">
      <w:pPr>
        <w:jc w:val="center"/>
        <w:rPr>
          <w:sz w:val="28"/>
          <w:szCs w:val="28"/>
        </w:rPr>
      </w:pPr>
    </w:p>
    <w:p w14:paraId="2879753A" w14:textId="77777777" w:rsidR="002B09B8" w:rsidRDefault="002B09B8" w:rsidP="00F548AA">
      <w:pPr>
        <w:jc w:val="center"/>
        <w:rPr>
          <w:sz w:val="28"/>
          <w:szCs w:val="28"/>
        </w:rPr>
      </w:pPr>
    </w:p>
    <w:p w14:paraId="5F6E052D" w14:textId="77777777" w:rsidR="00785B72" w:rsidRDefault="00785B72" w:rsidP="00F548AA">
      <w:pPr>
        <w:jc w:val="center"/>
        <w:rPr>
          <w:sz w:val="28"/>
          <w:szCs w:val="28"/>
        </w:rPr>
      </w:pPr>
    </w:p>
    <w:p w14:paraId="3ECEE5D7" w14:textId="77777777" w:rsidR="00785B72" w:rsidRDefault="00785B72" w:rsidP="00F548AA">
      <w:pPr>
        <w:jc w:val="center"/>
        <w:rPr>
          <w:sz w:val="28"/>
          <w:szCs w:val="28"/>
        </w:rPr>
      </w:pPr>
    </w:p>
    <w:p w14:paraId="12D8CF46" w14:textId="77777777" w:rsidR="00785B72" w:rsidRDefault="00785B72" w:rsidP="00F548AA">
      <w:pPr>
        <w:jc w:val="center"/>
        <w:rPr>
          <w:sz w:val="28"/>
          <w:szCs w:val="28"/>
        </w:rPr>
      </w:pPr>
    </w:p>
    <w:p w14:paraId="338CD8A6" w14:textId="77777777" w:rsidR="00785B72" w:rsidRDefault="00785B72" w:rsidP="00F548AA">
      <w:pPr>
        <w:jc w:val="center"/>
        <w:rPr>
          <w:sz w:val="28"/>
          <w:szCs w:val="28"/>
        </w:rPr>
      </w:pPr>
    </w:p>
    <w:p w14:paraId="2F259EF8" w14:textId="77777777" w:rsidR="00785B72" w:rsidRDefault="00785B72" w:rsidP="00F548AA">
      <w:pPr>
        <w:jc w:val="center"/>
        <w:rPr>
          <w:sz w:val="28"/>
          <w:szCs w:val="28"/>
        </w:rPr>
      </w:pPr>
    </w:p>
    <w:p w14:paraId="1081DB1A" w14:textId="77777777" w:rsidR="00785B72" w:rsidRDefault="00785B72" w:rsidP="00F548AA">
      <w:pPr>
        <w:jc w:val="center"/>
        <w:rPr>
          <w:sz w:val="28"/>
          <w:szCs w:val="28"/>
        </w:rPr>
      </w:pPr>
    </w:p>
    <w:p w14:paraId="3798D22E" w14:textId="77777777" w:rsidR="00F22ADA" w:rsidRDefault="00F22A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490B5A" w14:textId="0BBEF3BA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14:paraId="3D43AC52" w14:textId="51437F98" w:rsidR="004901A3" w:rsidRPr="004901A3" w:rsidRDefault="00F548AA" w:rsidP="00AE156B">
      <w:pPr>
        <w:ind w:firstLine="284"/>
        <w:jc w:val="center"/>
        <w:rPr>
          <w:bCs/>
          <w:color w:val="002060"/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112EC7">
        <w:rPr>
          <w:sz w:val="28"/>
          <w:szCs w:val="28"/>
        </w:rPr>
        <w:t>Долг чести</w:t>
      </w:r>
      <w:r w:rsidR="004901A3" w:rsidRPr="004901A3">
        <w:rPr>
          <w:bCs/>
          <w:sz w:val="28"/>
          <w:szCs w:val="28"/>
        </w:rPr>
        <w:t>»</w:t>
      </w:r>
    </w:p>
    <w:p w14:paraId="453D9381" w14:textId="77777777" w:rsidR="004901A3" w:rsidRDefault="004901A3" w:rsidP="00F548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3B3A049" w14:textId="77777777" w:rsidR="00F110C1" w:rsidRPr="00F110C1" w:rsidRDefault="00F548AA" w:rsidP="00F110C1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C1">
        <w:rPr>
          <w:rFonts w:ascii="Times New Roman" w:hAnsi="Times New Roman" w:cs="Times New Roman"/>
          <w:sz w:val="28"/>
          <w:szCs w:val="28"/>
        </w:rPr>
        <w:t>Во введении раскрыт</w:t>
      </w:r>
      <w:r w:rsidR="00B43A46" w:rsidRPr="00F110C1">
        <w:rPr>
          <w:rFonts w:ascii="Times New Roman" w:hAnsi="Times New Roman" w:cs="Times New Roman"/>
          <w:sz w:val="28"/>
          <w:szCs w:val="28"/>
        </w:rPr>
        <w:t>а</w:t>
      </w:r>
      <w:r w:rsidRPr="00F110C1">
        <w:rPr>
          <w:rFonts w:ascii="Times New Roman" w:hAnsi="Times New Roman" w:cs="Times New Roman"/>
          <w:sz w:val="28"/>
          <w:szCs w:val="28"/>
        </w:rPr>
        <w:t xml:space="preserve"> актуальность темы. </w:t>
      </w:r>
      <w:r w:rsidR="00B60676" w:rsidRPr="00F110C1">
        <w:rPr>
          <w:rFonts w:ascii="Times New Roman" w:hAnsi="Times New Roman" w:cs="Times New Roman"/>
          <w:sz w:val="28"/>
          <w:szCs w:val="28"/>
        </w:rPr>
        <w:t>Автор определил ц</w:t>
      </w:r>
      <w:r w:rsidR="00B60676" w:rsidRPr="00F110C1">
        <w:rPr>
          <w:rFonts w:ascii="Times New Roman" w:eastAsia="Calibri" w:hAnsi="Times New Roman" w:cs="Times New Roman"/>
          <w:sz w:val="28"/>
          <w:szCs w:val="28"/>
        </w:rPr>
        <w:t xml:space="preserve">ель </w:t>
      </w:r>
      <w:r w:rsidR="00B60676" w:rsidRPr="00F110C1">
        <w:rPr>
          <w:rFonts w:ascii="Times New Roman" w:eastAsia="Calibri" w:hAnsi="Times New Roman" w:cs="Times New Roman"/>
          <w:iCs/>
          <w:sz w:val="28"/>
          <w:szCs w:val="28"/>
        </w:rPr>
        <w:t>работы:</w:t>
      </w:r>
      <w:r w:rsidR="00B60676" w:rsidRPr="00F110C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B60676" w:rsidRPr="00F110C1">
        <w:rPr>
          <w:rFonts w:ascii="Times New Roman" w:hAnsi="Times New Roman" w:cs="Times New Roman"/>
          <w:sz w:val="28"/>
          <w:szCs w:val="28"/>
        </w:rPr>
        <w:t xml:space="preserve">изучить историю зарождения и развития поискового движения Курской области, </w:t>
      </w:r>
      <w:r w:rsidR="00B60676" w:rsidRPr="00F110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показать значимость поисковой деятельности для увековечения памяти погибших при защите Отечества и сохранения истории Великой Отечественной войны.</w:t>
      </w:r>
      <w:r w:rsidR="00B60676" w:rsidRPr="00F110C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B60676" w:rsidRPr="00F110C1">
        <w:rPr>
          <w:rFonts w:ascii="Times New Roman" w:eastAsia="Calibri" w:hAnsi="Times New Roman" w:cs="Times New Roman"/>
          <w:bCs/>
          <w:iCs/>
          <w:sz w:val="28"/>
          <w:szCs w:val="28"/>
        </w:rPr>
        <w:t>Предмет</w:t>
      </w:r>
      <w:r w:rsidR="000B4D1F" w:rsidRPr="00F110C1">
        <w:rPr>
          <w:rFonts w:ascii="Times New Roman" w:eastAsia="Calibri" w:hAnsi="Times New Roman" w:cs="Times New Roman"/>
          <w:bCs/>
          <w:iCs/>
          <w:sz w:val="28"/>
          <w:szCs w:val="28"/>
        </w:rPr>
        <w:t>ом</w:t>
      </w:r>
      <w:r w:rsidR="00B60676" w:rsidRPr="00F110C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исследования</w:t>
      </w:r>
      <w:r w:rsidR="000B4D1F" w:rsidRPr="00F110C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автор избрал</w:t>
      </w:r>
      <w:r w:rsidR="00B60676" w:rsidRPr="00F110C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B60676" w:rsidRPr="00F110C1">
        <w:rPr>
          <w:rFonts w:ascii="Times New Roman" w:eastAsia="Calibri" w:hAnsi="Times New Roman" w:cs="Times New Roman"/>
          <w:iCs/>
          <w:sz w:val="28"/>
          <w:szCs w:val="28"/>
        </w:rPr>
        <w:t>поисковое движение Поныровской средней общеобразовательной школы.</w:t>
      </w:r>
      <w:r w:rsidR="00797FDB" w:rsidRPr="00F110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C3B16" w:rsidRPr="00F110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работе изложены методы исследования. </w:t>
      </w:r>
      <w:r w:rsidR="00C75FA4" w:rsidRPr="00F110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работе дана краткая характеристика зарождения и развития поисковой деятельности в Курской области. </w:t>
      </w:r>
      <w:r w:rsidR="00881882" w:rsidRPr="00F110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Автор основное внимание уделил систематизации и изложению </w:t>
      </w:r>
      <w:r w:rsidR="00797FDB" w:rsidRPr="00F110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</w:t>
      </w:r>
      <w:r w:rsidR="00881882" w:rsidRPr="00F110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797FDB" w:rsidRPr="00F110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 поисковом движении </w:t>
      </w:r>
      <w:r w:rsidR="00797FDB" w:rsidRPr="00F110C1">
        <w:rPr>
          <w:rFonts w:ascii="Times New Roman" w:eastAsia="Calibri" w:hAnsi="Times New Roman" w:cs="Times New Roman"/>
          <w:iCs/>
          <w:sz w:val="28"/>
          <w:szCs w:val="28"/>
        </w:rPr>
        <w:t>Поныровской средней общеобразовательной школы и</w:t>
      </w:r>
      <w:r w:rsidR="00C75FA4" w:rsidRPr="00F110C1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97FDB" w:rsidRPr="00F110C1">
        <w:rPr>
          <w:rFonts w:ascii="Times New Roman" w:eastAsia="Calibri" w:hAnsi="Times New Roman" w:cs="Times New Roman"/>
          <w:iCs/>
          <w:sz w:val="28"/>
          <w:szCs w:val="28"/>
        </w:rPr>
        <w:t xml:space="preserve"> в частности</w:t>
      </w:r>
      <w:r w:rsidR="00C75FA4" w:rsidRPr="00F110C1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97FDB" w:rsidRPr="00F110C1">
        <w:rPr>
          <w:rFonts w:ascii="Times New Roman" w:eastAsia="Calibri" w:hAnsi="Times New Roman" w:cs="Times New Roman"/>
          <w:iCs/>
          <w:sz w:val="28"/>
          <w:szCs w:val="28"/>
        </w:rPr>
        <w:t xml:space="preserve"> отряда «Честь и долг».</w:t>
      </w:r>
      <w:r w:rsidR="00295AF7" w:rsidRPr="00F110C1">
        <w:rPr>
          <w:rFonts w:ascii="Times New Roman" w:eastAsia="Calibri" w:hAnsi="Times New Roman" w:cs="Times New Roman"/>
          <w:iCs/>
          <w:sz w:val="28"/>
          <w:szCs w:val="28"/>
        </w:rPr>
        <w:t xml:space="preserve"> В работе на конкретных примерах раскрыты основные направления </w:t>
      </w:r>
      <w:r w:rsidR="00386F04" w:rsidRPr="00F110C1">
        <w:rPr>
          <w:rFonts w:ascii="Times New Roman" w:eastAsia="Calibri" w:hAnsi="Times New Roman" w:cs="Times New Roman"/>
          <w:iCs/>
          <w:sz w:val="28"/>
          <w:szCs w:val="28"/>
        </w:rPr>
        <w:t xml:space="preserve">и результаты </w:t>
      </w:r>
      <w:r w:rsidR="00295AF7" w:rsidRPr="00F110C1">
        <w:rPr>
          <w:rFonts w:ascii="Times New Roman" w:eastAsia="Calibri" w:hAnsi="Times New Roman" w:cs="Times New Roman"/>
          <w:iCs/>
          <w:sz w:val="28"/>
          <w:szCs w:val="28"/>
        </w:rPr>
        <w:t xml:space="preserve">деятельности отряда. </w:t>
      </w:r>
      <w:r w:rsidR="00F110C1" w:rsidRPr="00F110C1">
        <w:rPr>
          <w:rFonts w:ascii="Times New Roman" w:hAnsi="Times New Roman" w:cs="Times New Roman"/>
          <w:sz w:val="28"/>
          <w:szCs w:val="28"/>
        </w:rPr>
        <w:t>Работа содержит фотоприложение.</w:t>
      </w:r>
    </w:p>
    <w:p w14:paraId="234F460B" w14:textId="195B931E" w:rsidR="00F548AA" w:rsidRPr="00C650E0" w:rsidRDefault="00F548AA" w:rsidP="007C7E29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63">
        <w:rPr>
          <w:rFonts w:ascii="Times New Roman" w:hAnsi="Times New Roman" w:cs="Times New Roman"/>
          <w:bCs/>
          <w:iCs/>
          <w:sz w:val="28"/>
          <w:szCs w:val="28"/>
        </w:rPr>
        <w:t>Практическая значимость</w:t>
      </w:r>
      <w:r w:rsidRPr="00224063">
        <w:rPr>
          <w:rFonts w:ascii="Times New Roman" w:hAnsi="Times New Roman" w:cs="Times New Roman"/>
          <w:iCs/>
          <w:sz w:val="28"/>
          <w:szCs w:val="28"/>
        </w:rPr>
        <w:t xml:space="preserve"> работы состоит в том, что </w:t>
      </w:r>
      <w:r w:rsidRPr="00224063">
        <w:rPr>
          <w:rFonts w:ascii="Times New Roman" w:hAnsi="Times New Roman" w:cs="Times New Roman"/>
          <w:sz w:val="28"/>
          <w:szCs w:val="28"/>
        </w:rPr>
        <w:t xml:space="preserve">собранный в ходе исследования материал </w:t>
      </w:r>
      <w:r w:rsidR="00224063" w:rsidRPr="00224063">
        <w:rPr>
          <w:rStyle w:val="FontStyle18"/>
          <w:rFonts w:ascii="Times New Roman" w:hAnsi="Times New Roman" w:cs="Times New Roman"/>
          <w:b w:val="0"/>
          <w:sz w:val="28"/>
          <w:szCs w:val="28"/>
        </w:rPr>
        <w:t>может быть использован</w:t>
      </w:r>
      <w:r w:rsidR="004A474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80D">
        <w:rPr>
          <w:rStyle w:val="FontStyle18"/>
          <w:rFonts w:ascii="Times New Roman" w:hAnsi="Times New Roman" w:cs="Times New Roman"/>
          <w:b w:val="0"/>
          <w:sz w:val="28"/>
          <w:szCs w:val="28"/>
        </w:rPr>
        <w:t>во внеклассной работе.</w:t>
      </w:r>
      <w:r w:rsidR="004A474B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4" w:name="_Hlk101961447"/>
    </w:p>
    <w:p w14:paraId="5FAFD957" w14:textId="6279935C" w:rsidR="00B5580D" w:rsidRPr="00B5580D" w:rsidRDefault="00B5580D" w:rsidP="00B5580D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5" w:name="_Hlk101958997"/>
      <w:bookmarkStart w:id="6" w:name="_Hlk69643660"/>
      <w:bookmarkEnd w:id="4"/>
      <w:r>
        <w:rPr>
          <w:sz w:val="28"/>
          <w:szCs w:val="28"/>
        </w:rPr>
        <w:t xml:space="preserve">Количество баллов – </w:t>
      </w:r>
      <w:r w:rsidR="00192A1D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bookmarkEnd w:id="5"/>
    <w:bookmarkEnd w:id="6"/>
    <w:p w14:paraId="7D8EA887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4E436C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2176F1B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780E125B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4EE32C10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C1E3727" w14:textId="77777777" w:rsidR="00F548AA" w:rsidRDefault="00F548AA" w:rsidP="00F548AA">
      <w:pPr>
        <w:rPr>
          <w:sz w:val="28"/>
          <w:szCs w:val="28"/>
        </w:rPr>
      </w:pPr>
    </w:p>
    <w:p w14:paraId="2E36CF1A" w14:textId="77777777" w:rsidR="00F548AA" w:rsidRDefault="00F548AA" w:rsidP="00F548AA">
      <w:pPr>
        <w:rPr>
          <w:sz w:val="28"/>
          <w:szCs w:val="28"/>
        </w:rPr>
      </w:pPr>
    </w:p>
    <w:p w14:paraId="07B3DCB5" w14:textId="77777777" w:rsidR="00F548AA" w:rsidRDefault="00F548AA" w:rsidP="00F548AA">
      <w:pPr>
        <w:rPr>
          <w:sz w:val="28"/>
          <w:szCs w:val="28"/>
        </w:rPr>
      </w:pPr>
    </w:p>
    <w:p w14:paraId="57C98D85" w14:textId="77777777" w:rsidR="00F73226" w:rsidRDefault="00F73226" w:rsidP="00F548AA">
      <w:pPr>
        <w:jc w:val="center"/>
        <w:rPr>
          <w:sz w:val="28"/>
          <w:szCs w:val="28"/>
        </w:rPr>
      </w:pPr>
      <w:bookmarkStart w:id="7" w:name="_Hlk69659049"/>
      <w:bookmarkStart w:id="8" w:name="_Hlk101988927"/>
    </w:p>
    <w:p w14:paraId="431DB505" w14:textId="77777777" w:rsidR="00F73226" w:rsidRDefault="00F73226" w:rsidP="00F548AA">
      <w:pPr>
        <w:jc w:val="center"/>
        <w:rPr>
          <w:sz w:val="28"/>
          <w:szCs w:val="28"/>
        </w:rPr>
      </w:pPr>
    </w:p>
    <w:p w14:paraId="1F2E174D" w14:textId="77777777" w:rsidR="00F73226" w:rsidRDefault="00F73226" w:rsidP="00F548AA">
      <w:pPr>
        <w:jc w:val="center"/>
        <w:rPr>
          <w:sz w:val="28"/>
          <w:szCs w:val="28"/>
        </w:rPr>
      </w:pPr>
    </w:p>
    <w:p w14:paraId="6A7ACDCD" w14:textId="77777777" w:rsidR="00BC1B38" w:rsidRDefault="00BC1B38" w:rsidP="00F548AA">
      <w:pPr>
        <w:jc w:val="center"/>
        <w:rPr>
          <w:sz w:val="28"/>
          <w:szCs w:val="28"/>
        </w:rPr>
      </w:pPr>
    </w:p>
    <w:p w14:paraId="4419F88B" w14:textId="77777777" w:rsidR="00F22ADA" w:rsidRDefault="00F22A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CE86C3" w14:textId="05E52DC8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14:paraId="4941F2D9" w14:textId="7CBB34AE" w:rsidR="00B9299C" w:rsidRDefault="00F548AA" w:rsidP="00B9299C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на работу по теме </w:t>
      </w:r>
      <w:r w:rsidRPr="00CE039A">
        <w:rPr>
          <w:rFonts w:eastAsia="Calibri"/>
          <w:bCs/>
          <w:sz w:val="28"/>
          <w:szCs w:val="28"/>
          <w:lang w:eastAsia="ar-SA"/>
        </w:rPr>
        <w:t>«</w:t>
      </w:r>
      <w:r w:rsidR="00936328" w:rsidRPr="00936328">
        <w:rPr>
          <w:bCs/>
          <w:sz w:val="28"/>
          <w:szCs w:val="28"/>
        </w:rPr>
        <w:t>Репрессии в моём генеалогическом древе</w:t>
      </w:r>
      <w:r w:rsidR="00936328" w:rsidRPr="00370544">
        <w:rPr>
          <w:b/>
          <w:sz w:val="28"/>
          <w:szCs w:val="28"/>
        </w:rPr>
        <w:t>»</w:t>
      </w:r>
    </w:p>
    <w:p w14:paraId="150C24B8" w14:textId="77777777" w:rsidR="009E005E" w:rsidRDefault="009E005E" w:rsidP="00B9299C">
      <w:pPr>
        <w:suppressAutoHyphens/>
        <w:spacing w:line="200" w:lineRule="atLeast"/>
        <w:ind w:firstLine="709"/>
        <w:jc w:val="center"/>
        <w:rPr>
          <w:rFonts w:eastAsia="Calibri"/>
          <w:bCs/>
          <w:sz w:val="28"/>
          <w:szCs w:val="28"/>
          <w:lang w:eastAsia="ar-SA"/>
        </w:rPr>
      </w:pPr>
    </w:p>
    <w:p w14:paraId="565FFDF2" w14:textId="217D5BC2" w:rsidR="00D07F85" w:rsidRDefault="009E005E" w:rsidP="00D07F85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D1439" w:rsidRPr="00CD1439">
        <w:rPr>
          <w:rFonts w:ascii="Times New Roman" w:hAnsi="Times New Roman" w:cs="Times New Roman"/>
          <w:sz w:val="28"/>
          <w:szCs w:val="28"/>
        </w:rPr>
        <w:t xml:space="preserve">Во введении </w:t>
      </w:r>
      <w:r w:rsidR="00CD1439" w:rsidRPr="00CD1439">
        <w:rPr>
          <w:rFonts w:ascii="Times New Roman" w:eastAsia="Calibri" w:hAnsi="Times New Roman" w:cs="Times New Roman"/>
          <w:sz w:val="28"/>
          <w:szCs w:val="28"/>
        </w:rPr>
        <w:t>указаны цель, задачи работы, перечислены методы исследования.</w:t>
      </w:r>
      <w:r w:rsidR="00CD1439"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CD1439" w:rsidRPr="00CD1439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Однако обзор литературы по теме отсутствует.</w:t>
      </w:r>
      <w:r w:rsidR="00CD1439" w:rsidRPr="00CD143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="00CD1439" w:rsidRPr="00CD1439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В</w:t>
      </w:r>
      <w:r w:rsidR="00CD1439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первой части автор раскрывает понятие «генеалогическое древо» и его виды. Во второй части </w:t>
      </w:r>
      <w:r w:rsidR="002F5B1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приведены сведения о семье автора. </w:t>
      </w:r>
      <w:r w:rsidR="00F025D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остальных частях рассматриваются репрессии в отношении родственников автора с привлечением материалов семейного архива и опубликованных источников. </w:t>
      </w:r>
      <w:r w:rsidR="00E54B99" w:rsidRPr="00E54B99">
        <w:rPr>
          <w:rFonts w:ascii="Times New Roman" w:hAnsi="Times New Roman" w:cs="Times New Roman"/>
          <w:sz w:val="28"/>
          <w:szCs w:val="28"/>
        </w:rPr>
        <w:t>Работа содержит фотоприложение и копии ряда документов.</w:t>
      </w:r>
    </w:p>
    <w:p w14:paraId="3C667A9B" w14:textId="15FAB62F" w:rsidR="00F548AA" w:rsidRPr="00D07F85" w:rsidRDefault="00F548AA" w:rsidP="00D07F85">
      <w:pPr>
        <w:pStyle w:val="Style9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85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4FF">
        <w:rPr>
          <w:rFonts w:ascii="Times New Roman" w:hAnsi="Times New Roman" w:cs="Times New Roman"/>
          <w:sz w:val="28"/>
          <w:szCs w:val="28"/>
        </w:rPr>
        <w:t>название темы и цель исследования</w:t>
      </w:r>
      <w:r w:rsidR="006C3B18">
        <w:rPr>
          <w:rFonts w:ascii="Times New Roman" w:hAnsi="Times New Roman" w:cs="Times New Roman"/>
          <w:sz w:val="28"/>
          <w:szCs w:val="28"/>
        </w:rPr>
        <w:t>, а также задачи</w:t>
      </w:r>
      <w:r w:rsidR="001704FF">
        <w:rPr>
          <w:rFonts w:ascii="Times New Roman" w:hAnsi="Times New Roman" w:cs="Times New Roman"/>
          <w:sz w:val="28"/>
          <w:szCs w:val="28"/>
        </w:rPr>
        <w:t xml:space="preserve"> не совпадают. </w:t>
      </w:r>
      <w:r w:rsidR="00EC16B7" w:rsidRPr="00D07F85">
        <w:rPr>
          <w:rFonts w:ascii="Times New Roman" w:hAnsi="Times New Roman" w:cs="Times New Roman"/>
          <w:sz w:val="28"/>
          <w:szCs w:val="28"/>
        </w:rPr>
        <w:t xml:space="preserve">Список литературы оформлен не по правилам. </w:t>
      </w:r>
      <w:r w:rsidR="00336AE6">
        <w:rPr>
          <w:rFonts w:ascii="Times New Roman" w:hAnsi="Times New Roman" w:cs="Times New Roman"/>
          <w:sz w:val="28"/>
          <w:szCs w:val="28"/>
        </w:rPr>
        <w:t>В тексте содержатся орфографические</w:t>
      </w:r>
      <w:r w:rsidR="00A436EC">
        <w:rPr>
          <w:rFonts w:ascii="Times New Roman" w:hAnsi="Times New Roman" w:cs="Times New Roman"/>
          <w:sz w:val="28"/>
          <w:szCs w:val="28"/>
        </w:rPr>
        <w:t xml:space="preserve"> ошибки</w:t>
      </w:r>
      <w:r w:rsidR="00336AE6">
        <w:rPr>
          <w:rFonts w:ascii="Times New Roman" w:hAnsi="Times New Roman" w:cs="Times New Roman"/>
          <w:sz w:val="28"/>
          <w:szCs w:val="28"/>
        </w:rPr>
        <w:t xml:space="preserve"> и стилистические </w:t>
      </w:r>
      <w:r w:rsidR="00A436EC">
        <w:rPr>
          <w:rFonts w:ascii="Times New Roman" w:hAnsi="Times New Roman" w:cs="Times New Roman"/>
          <w:sz w:val="28"/>
          <w:szCs w:val="28"/>
        </w:rPr>
        <w:t>погрешности.</w:t>
      </w:r>
    </w:p>
    <w:p w14:paraId="3FFAA4A1" w14:textId="2AEE1B9D" w:rsidR="0025501F" w:rsidRPr="00B5580D" w:rsidRDefault="0025501F" w:rsidP="0025501F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9" w:name="_Hlk101967515"/>
      <w:r>
        <w:rPr>
          <w:sz w:val="28"/>
          <w:szCs w:val="28"/>
        </w:rPr>
        <w:t xml:space="preserve">Количество баллов – </w:t>
      </w:r>
      <w:r w:rsidR="00A364BE">
        <w:rPr>
          <w:sz w:val="28"/>
          <w:szCs w:val="28"/>
        </w:rPr>
        <w:t>2</w:t>
      </w:r>
      <w:r w:rsidR="00192A1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6A8E49EB" w14:textId="3360D0C0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Hlk101985663"/>
      <w:bookmarkEnd w:id="9"/>
    </w:p>
    <w:bookmarkEnd w:id="10"/>
    <w:p w14:paraId="6FB6A15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4C59B405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285BFD0F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bookmarkEnd w:id="7"/>
    <w:p w14:paraId="6C07E8BC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06786EA9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5539EE55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A7921C6" w14:textId="4085A8BE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2A75D8F" w14:textId="49BD1D4D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719F174" w14:textId="3950F138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bookmarkEnd w:id="8"/>
    <w:p w14:paraId="7142B168" w14:textId="269CC83C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7BA7D89" w14:textId="77777777" w:rsidR="00DF4C38" w:rsidRDefault="00DF4C38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D92B422" w14:textId="77777777" w:rsidR="00F025DA" w:rsidRDefault="00F025DA" w:rsidP="00F548AA">
      <w:pPr>
        <w:jc w:val="center"/>
        <w:rPr>
          <w:sz w:val="28"/>
          <w:szCs w:val="28"/>
        </w:rPr>
      </w:pPr>
    </w:p>
    <w:p w14:paraId="3F5E931D" w14:textId="77777777" w:rsidR="00F025DA" w:rsidRDefault="00F025DA" w:rsidP="00F548AA">
      <w:pPr>
        <w:jc w:val="center"/>
        <w:rPr>
          <w:sz w:val="28"/>
          <w:szCs w:val="28"/>
        </w:rPr>
      </w:pPr>
    </w:p>
    <w:p w14:paraId="3FB11C7C" w14:textId="77777777" w:rsidR="00F025DA" w:rsidRDefault="00F025DA" w:rsidP="00F548AA">
      <w:pPr>
        <w:jc w:val="center"/>
        <w:rPr>
          <w:sz w:val="28"/>
          <w:szCs w:val="28"/>
        </w:rPr>
      </w:pPr>
    </w:p>
    <w:p w14:paraId="27A34334" w14:textId="77777777" w:rsidR="00F22ADA" w:rsidRDefault="00F22A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D59C9F" w14:textId="243530F1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14:paraId="148802C2" w14:textId="77777777" w:rsidR="00041869" w:rsidRPr="00755774" w:rsidRDefault="00F548AA" w:rsidP="00041869">
      <w:pPr>
        <w:jc w:val="center"/>
        <w:rPr>
          <w:color w:val="000000"/>
          <w:sz w:val="28"/>
          <w:szCs w:val="28"/>
        </w:rPr>
      </w:pPr>
      <w:r w:rsidRPr="006C02A2">
        <w:rPr>
          <w:sz w:val="28"/>
          <w:szCs w:val="28"/>
        </w:rPr>
        <w:t xml:space="preserve">на работу по теме </w:t>
      </w:r>
      <w:r w:rsidR="00DA1FC4" w:rsidRPr="006C02A2">
        <w:rPr>
          <w:sz w:val="28"/>
          <w:szCs w:val="28"/>
        </w:rPr>
        <w:t>«</w:t>
      </w:r>
      <w:r w:rsidR="00041869" w:rsidRPr="00755774">
        <w:rPr>
          <w:color w:val="000000"/>
          <w:sz w:val="28"/>
          <w:szCs w:val="28"/>
        </w:rPr>
        <w:t>Эколого-краеведческий маршрут:</w:t>
      </w:r>
    </w:p>
    <w:p w14:paraId="7518A4E6" w14:textId="05675D6B" w:rsidR="006C02A2" w:rsidRPr="006C02A2" w:rsidRDefault="00041869" w:rsidP="0004186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Севастополь - Б</w:t>
      </w:r>
      <w:r w:rsidRPr="00755774">
        <w:rPr>
          <w:color w:val="000000"/>
          <w:sz w:val="28"/>
          <w:szCs w:val="28"/>
        </w:rPr>
        <w:t>ухта Песочная</w:t>
      </w:r>
      <w:r>
        <w:rPr>
          <w:color w:val="000000"/>
          <w:sz w:val="28"/>
          <w:szCs w:val="28"/>
        </w:rPr>
        <w:t xml:space="preserve"> </w:t>
      </w:r>
      <w:r w:rsidRPr="007557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55774">
        <w:rPr>
          <w:color w:val="000000"/>
          <w:sz w:val="28"/>
          <w:szCs w:val="28"/>
        </w:rPr>
        <w:t>парк Ахматовой</w:t>
      </w:r>
      <w:r w:rsidR="006C02A2" w:rsidRPr="006C02A2">
        <w:rPr>
          <w:sz w:val="28"/>
          <w:szCs w:val="28"/>
        </w:rPr>
        <w:t>»</w:t>
      </w:r>
    </w:p>
    <w:p w14:paraId="65C15A10" w14:textId="624F4929" w:rsidR="00DA1FC4" w:rsidRPr="004F131C" w:rsidRDefault="009A7F13" w:rsidP="00DA1FC4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14:paraId="2B3319B0" w14:textId="5357A0BD" w:rsidR="00F413D6" w:rsidRDefault="00F413D6" w:rsidP="00F413D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413D6">
        <w:rPr>
          <w:bCs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 xml:space="preserve">представленной </w:t>
      </w:r>
      <w:r w:rsidRPr="00105435">
        <w:rPr>
          <w:color w:val="000000"/>
          <w:sz w:val="28"/>
          <w:szCs w:val="28"/>
        </w:rPr>
        <w:t>работы состоит в том, что</w:t>
      </w:r>
      <w:r>
        <w:rPr>
          <w:color w:val="000000"/>
          <w:sz w:val="28"/>
          <w:szCs w:val="28"/>
        </w:rPr>
        <w:t xml:space="preserve"> эколого-краеведческий маршрут</w:t>
      </w:r>
      <w:r w:rsidR="00781A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составленный </w:t>
      </w:r>
      <w:r w:rsidR="00336AE6">
        <w:rPr>
          <w:color w:val="000000"/>
          <w:sz w:val="28"/>
          <w:szCs w:val="28"/>
        </w:rPr>
        <w:t>автором</w:t>
      </w:r>
      <w:r w:rsidR="00781A43">
        <w:rPr>
          <w:color w:val="000000"/>
          <w:sz w:val="28"/>
          <w:szCs w:val="28"/>
        </w:rPr>
        <w:t>,</w:t>
      </w:r>
      <w:r w:rsidRPr="00105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находится в </w:t>
      </w:r>
      <w:r w:rsidR="00781A43">
        <w:rPr>
          <w:color w:val="000000"/>
          <w:sz w:val="28"/>
          <w:szCs w:val="28"/>
        </w:rPr>
        <w:t>г. Севастополь и</w:t>
      </w:r>
      <w:r>
        <w:rPr>
          <w:color w:val="000000"/>
          <w:sz w:val="28"/>
          <w:szCs w:val="28"/>
        </w:rPr>
        <w:t xml:space="preserve"> </w:t>
      </w:r>
      <w:r w:rsidR="002A10A3">
        <w:rPr>
          <w:color w:val="000000"/>
          <w:sz w:val="28"/>
          <w:szCs w:val="28"/>
        </w:rPr>
        <w:t xml:space="preserve">позволяет </w:t>
      </w:r>
      <w:r w:rsidRPr="00105435">
        <w:rPr>
          <w:color w:val="000000"/>
          <w:sz w:val="28"/>
          <w:szCs w:val="28"/>
        </w:rPr>
        <w:t>самостоятельно совершить небольшое путешествие по парку Анны Ахматовой</w:t>
      </w:r>
      <w:r w:rsidR="002A10A3">
        <w:rPr>
          <w:color w:val="000000"/>
          <w:sz w:val="28"/>
          <w:szCs w:val="28"/>
        </w:rPr>
        <w:t>.</w:t>
      </w:r>
      <w:r w:rsidRPr="00BC48D5">
        <w:rPr>
          <w:color w:val="000000"/>
          <w:sz w:val="28"/>
          <w:szCs w:val="28"/>
        </w:rPr>
        <w:t xml:space="preserve"> </w:t>
      </w:r>
    </w:p>
    <w:p w14:paraId="0F004C0F" w14:textId="0FC74CBB" w:rsidR="000B00D3" w:rsidRDefault="00F560F7" w:rsidP="00F06F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Во введении </w:t>
      </w:r>
      <w:bookmarkStart w:id="11" w:name="_Hlk132360736"/>
      <w:r w:rsidR="000D2393">
        <w:rPr>
          <w:rFonts w:eastAsia="Calibri"/>
          <w:bCs/>
          <w:sz w:val="28"/>
          <w:szCs w:val="28"/>
        </w:rPr>
        <w:t>определены</w:t>
      </w:r>
      <w:r>
        <w:rPr>
          <w:rFonts w:eastAsia="Calibri"/>
          <w:bCs/>
          <w:sz w:val="28"/>
          <w:szCs w:val="28"/>
        </w:rPr>
        <w:t xml:space="preserve"> цель, задачи работы, </w:t>
      </w:r>
      <w:r w:rsidR="00781A43">
        <w:rPr>
          <w:rFonts w:eastAsia="Calibri"/>
          <w:bCs/>
          <w:sz w:val="28"/>
          <w:szCs w:val="28"/>
        </w:rPr>
        <w:t>указаны</w:t>
      </w:r>
      <w:r>
        <w:rPr>
          <w:rFonts w:eastAsia="Calibri"/>
          <w:bCs/>
          <w:sz w:val="28"/>
          <w:szCs w:val="28"/>
        </w:rPr>
        <w:t xml:space="preserve"> методы исследования.</w:t>
      </w:r>
      <w:r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F560F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Однако обзор литературы </w:t>
      </w:r>
      <w:r w:rsidR="003263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по теме </w:t>
      </w:r>
      <w:r w:rsidRPr="00F560F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отсутствует.</w:t>
      </w:r>
      <w:r w:rsidRPr="00E834F5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bookmarkEnd w:id="11"/>
      <w:r w:rsidR="000B00D3" w:rsidRPr="000B00D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На разработанном автором маршруте </w:t>
      </w:r>
      <w:r w:rsidR="000B00D3" w:rsidRPr="008A347B">
        <w:rPr>
          <w:sz w:val="28"/>
          <w:szCs w:val="28"/>
        </w:rPr>
        <w:t>предполагаются три остановки:</w:t>
      </w:r>
      <w:r w:rsidR="000B00D3">
        <w:rPr>
          <w:sz w:val="28"/>
          <w:szCs w:val="28"/>
        </w:rPr>
        <w:t>п</w:t>
      </w:r>
      <w:r w:rsidR="000B00D3" w:rsidRPr="008A347B">
        <w:rPr>
          <w:sz w:val="28"/>
          <w:szCs w:val="28"/>
        </w:rPr>
        <w:t>лощадь 50-летия СССР - проспект Юрия Гагарина</w:t>
      </w:r>
      <w:r w:rsidR="000B00D3">
        <w:rPr>
          <w:sz w:val="28"/>
          <w:szCs w:val="28"/>
        </w:rPr>
        <w:t>;</w:t>
      </w:r>
      <w:r w:rsidR="000B00D3" w:rsidRPr="008A347B">
        <w:rPr>
          <w:sz w:val="28"/>
          <w:szCs w:val="28"/>
        </w:rPr>
        <w:tab/>
        <w:t>Песочная бухта</w:t>
      </w:r>
      <w:r w:rsidR="000B00D3">
        <w:rPr>
          <w:sz w:val="28"/>
          <w:szCs w:val="28"/>
        </w:rPr>
        <w:t>;</w:t>
      </w:r>
      <w:r w:rsidR="000B00D3" w:rsidRPr="008A347B">
        <w:rPr>
          <w:sz w:val="28"/>
          <w:szCs w:val="28"/>
        </w:rPr>
        <w:tab/>
      </w:r>
      <w:r w:rsidR="000B00D3">
        <w:rPr>
          <w:sz w:val="28"/>
          <w:szCs w:val="28"/>
        </w:rPr>
        <w:t>п</w:t>
      </w:r>
      <w:r w:rsidR="000B00D3" w:rsidRPr="008A347B">
        <w:rPr>
          <w:sz w:val="28"/>
          <w:szCs w:val="28"/>
        </w:rPr>
        <w:t>арк Ахматовой</w:t>
      </w:r>
      <w:r w:rsidR="000B00D3">
        <w:rPr>
          <w:sz w:val="28"/>
          <w:szCs w:val="28"/>
        </w:rPr>
        <w:t>.</w:t>
      </w:r>
      <w:r w:rsidR="004F71DC">
        <w:rPr>
          <w:sz w:val="28"/>
          <w:szCs w:val="28"/>
        </w:rPr>
        <w:t xml:space="preserve"> Автором дано подробное описание природы Песочной бухты</w:t>
      </w:r>
      <w:r w:rsidR="002734FD">
        <w:rPr>
          <w:sz w:val="28"/>
          <w:szCs w:val="28"/>
        </w:rPr>
        <w:t xml:space="preserve"> и парка Ахматовой</w:t>
      </w:r>
      <w:r w:rsidR="004F71DC">
        <w:rPr>
          <w:sz w:val="28"/>
          <w:szCs w:val="28"/>
        </w:rPr>
        <w:t>.</w:t>
      </w:r>
    </w:p>
    <w:p w14:paraId="0159B1B2" w14:textId="6B652766" w:rsidR="00F548AA" w:rsidRDefault="009A7F13" w:rsidP="00A7757D">
      <w:pPr>
        <w:spacing w:line="360" w:lineRule="auto"/>
        <w:ind w:firstLine="709"/>
        <w:jc w:val="both"/>
        <w:rPr>
          <w:sz w:val="28"/>
          <w:szCs w:val="28"/>
        </w:rPr>
      </w:pPr>
      <w:r w:rsidRPr="009A7F13">
        <w:rPr>
          <w:bCs/>
          <w:sz w:val="28"/>
          <w:szCs w:val="28"/>
        </w:rPr>
        <w:t>Практическая значимость</w:t>
      </w:r>
      <w:r>
        <w:rPr>
          <w:bCs/>
          <w:sz w:val="28"/>
          <w:szCs w:val="28"/>
        </w:rPr>
        <w:t xml:space="preserve"> работы состоит в том, что</w:t>
      </w:r>
      <w:r>
        <w:rPr>
          <w:b/>
          <w:sz w:val="28"/>
          <w:szCs w:val="28"/>
        </w:rPr>
        <w:t xml:space="preserve"> </w:t>
      </w:r>
      <w:r w:rsidRPr="009A7F13">
        <w:rPr>
          <w:sz w:val="28"/>
          <w:szCs w:val="28"/>
        </w:rPr>
        <w:t xml:space="preserve">материалы </w:t>
      </w:r>
      <w:r w:rsidR="00167964">
        <w:rPr>
          <w:sz w:val="28"/>
          <w:szCs w:val="28"/>
        </w:rPr>
        <w:t>работы могут</w:t>
      </w:r>
      <w:r w:rsidRPr="009A7F13">
        <w:rPr>
          <w:sz w:val="28"/>
          <w:szCs w:val="28"/>
        </w:rPr>
        <w:t xml:space="preserve"> использова</w:t>
      </w:r>
      <w:r w:rsidR="009A67C0">
        <w:rPr>
          <w:sz w:val="28"/>
          <w:szCs w:val="28"/>
        </w:rPr>
        <w:t>ны в экскурсионно-краеведческой работе</w:t>
      </w:r>
      <w:r w:rsidRPr="009A7F13">
        <w:rPr>
          <w:sz w:val="28"/>
          <w:szCs w:val="28"/>
        </w:rPr>
        <w:t>.</w:t>
      </w:r>
      <w:r w:rsidR="00A7757D">
        <w:rPr>
          <w:sz w:val="28"/>
          <w:szCs w:val="28"/>
        </w:rPr>
        <w:t xml:space="preserve"> </w:t>
      </w:r>
      <w:r w:rsidR="00E50625">
        <w:rPr>
          <w:sz w:val="28"/>
          <w:szCs w:val="28"/>
        </w:rPr>
        <w:t xml:space="preserve">Однако название работы и заявленная цель не совпадают. </w:t>
      </w:r>
      <w:r w:rsidR="00A7757D">
        <w:rPr>
          <w:sz w:val="28"/>
          <w:szCs w:val="28"/>
        </w:rPr>
        <w:t xml:space="preserve">Представленный текст </w:t>
      </w:r>
      <w:r w:rsidR="00F629AF">
        <w:rPr>
          <w:sz w:val="28"/>
          <w:szCs w:val="28"/>
        </w:rPr>
        <w:t xml:space="preserve">содержит </w:t>
      </w:r>
      <w:r w:rsidR="00E50625">
        <w:rPr>
          <w:sz w:val="28"/>
          <w:szCs w:val="28"/>
        </w:rPr>
        <w:t>стилистические погрешности.</w:t>
      </w:r>
      <w:r w:rsidR="008806B3">
        <w:rPr>
          <w:sz w:val="28"/>
          <w:szCs w:val="28"/>
        </w:rPr>
        <w:t xml:space="preserve"> </w:t>
      </w:r>
    </w:p>
    <w:p w14:paraId="14FD5CD9" w14:textId="7E052E37" w:rsidR="009A7F13" w:rsidRPr="00B5580D" w:rsidRDefault="009A7F13" w:rsidP="009A7F13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Количество баллов – </w:t>
      </w:r>
      <w:r w:rsidR="00192A1D">
        <w:rPr>
          <w:sz w:val="28"/>
          <w:szCs w:val="28"/>
        </w:rPr>
        <w:t>28</w:t>
      </w:r>
      <w:r>
        <w:rPr>
          <w:sz w:val="28"/>
          <w:szCs w:val="28"/>
        </w:rPr>
        <w:t>.</w:t>
      </w:r>
    </w:p>
    <w:p w14:paraId="2D22394F" w14:textId="56DFBFCE" w:rsidR="009A7F13" w:rsidRDefault="009A7F13" w:rsidP="00F548A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3E97C7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5451809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5BFE046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3D0BC415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076E2DA1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26807290" w14:textId="77777777" w:rsidR="004237F9" w:rsidRDefault="004237F9" w:rsidP="00F548AA">
      <w:pPr>
        <w:jc w:val="center"/>
        <w:rPr>
          <w:sz w:val="28"/>
          <w:szCs w:val="28"/>
        </w:rPr>
      </w:pPr>
    </w:p>
    <w:p w14:paraId="2FE3823B" w14:textId="77777777" w:rsidR="004237F9" w:rsidRDefault="004237F9" w:rsidP="00F548AA">
      <w:pPr>
        <w:jc w:val="center"/>
        <w:rPr>
          <w:sz w:val="28"/>
          <w:szCs w:val="28"/>
        </w:rPr>
      </w:pPr>
    </w:p>
    <w:p w14:paraId="34E2FBC1" w14:textId="77777777" w:rsidR="004237F9" w:rsidRDefault="004237F9" w:rsidP="00F548AA">
      <w:pPr>
        <w:jc w:val="center"/>
        <w:rPr>
          <w:sz w:val="28"/>
          <w:szCs w:val="28"/>
        </w:rPr>
      </w:pPr>
    </w:p>
    <w:p w14:paraId="0A9AEC65" w14:textId="77777777" w:rsidR="004237F9" w:rsidRDefault="004237F9" w:rsidP="00F548AA">
      <w:pPr>
        <w:jc w:val="center"/>
        <w:rPr>
          <w:sz w:val="28"/>
          <w:szCs w:val="28"/>
        </w:rPr>
      </w:pPr>
    </w:p>
    <w:p w14:paraId="5E0A01D4" w14:textId="77777777" w:rsidR="004237F9" w:rsidRDefault="004237F9" w:rsidP="00F548AA">
      <w:pPr>
        <w:jc w:val="center"/>
        <w:rPr>
          <w:sz w:val="28"/>
          <w:szCs w:val="28"/>
        </w:rPr>
      </w:pPr>
    </w:p>
    <w:p w14:paraId="13407D48" w14:textId="77777777" w:rsidR="004237F9" w:rsidRDefault="004237F9" w:rsidP="00F548AA">
      <w:pPr>
        <w:jc w:val="center"/>
        <w:rPr>
          <w:sz w:val="28"/>
          <w:szCs w:val="28"/>
        </w:rPr>
      </w:pPr>
    </w:p>
    <w:p w14:paraId="6F84FFB9" w14:textId="77777777" w:rsidR="004237F9" w:rsidRDefault="004237F9" w:rsidP="00F548AA">
      <w:pPr>
        <w:jc w:val="center"/>
        <w:rPr>
          <w:sz w:val="28"/>
          <w:szCs w:val="28"/>
        </w:rPr>
      </w:pPr>
    </w:p>
    <w:p w14:paraId="03AE49AC" w14:textId="77777777" w:rsidR="004237F9" w:rsidRDefault="004237F9" w:rsidP="00F548AA">
      <w:pPr>
        <w:jc w:val="center"/>
        <w:rPr>
          <w:sz w:val="28"/>
          <w:szCs w:val="28"/>
        </w:rPr>
      </w:pPr>
    </w:p>
    <w:p w14:paraId="47135B05" w14:textId="77777777" w:rsidR="00F544A5" w:rsidRDefault="00F544A5" w:rsidP="00F548AA">
      <w:pPr>
        <w:jc w:val="center"/>
        <w:rPr>
          <w:sz w:val="28"/>
          <w:szCs w:val="28"/>
        </w:rPr>
      </w:pPr>
    </w:p>
    <w:p w14:paraId="7048110C" w14:textId="77777777" w:rsidR="00F544A5" w:rsidRDefault="00F544A5" w:rsidP="00F548AA">
      <w:pPr>
        <w:jc w:val="center"/>
        <w:rPr>
          <w:sz w:val="28"/>
          <w:szCs w:val="28"/>
        </w:rPr>
      </w:pPr>
    </w:p>
    <w:p w14:paraId="142BD309" w14:textId="77777777" w:rsidR="00963A52" w:rsidRDefault="00963A52" w:rsidP="00F548AA">
      <w:pPr>
        <w:jc w:val="center"/>
        <w:rPr>
          <w:sz w:val="28"/>
          <w:szCs w:val="28"/>
        </w:rPr>
      </w:pPr>
      <w:bookmarkStart w:id="12" w:name="_Hlk101985688"/>
    </w:p>
    <w:p w14:paraId="28D91E5B" w14:textId="32FC4D3C" w:rsidR="00F548AA" w:rsidRDefault="00F548AA" w:rsidP="00F548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14:paraId="704BCABF" w14:textId="27F34410" w:rsidR="00963A52" w:rsidRPr="00F620C6" w:rsidRDefault="00F548AA" w:rsidP="00963A52">
      <w:pPr>
        <w:spacing w:line="360" w:lineRule="auto"/>
        <w:jc w:val="center"/>
        <w:rPr>
          <w:b/>
          <w:color w:val="C00000"/>
          <w:sz w:val="40"/>
          <w:szCs w:val="40"/>
        </w:rPr>
      </w:pPr>
      <w:r>
        <w:rPr>
          <w:sz w:val="28"/>
          <w:szCs w:val="28"/>
        </w:rPr>
        <w:t xml:space="preserve">на работу по теме </w:t>
      </w:r>
      <w:r w:rsidR="00963A52" w:rsidRPr="00963A52">
        <w:rPr>
          <w:sz w:val="28"/>
          <w:szCs w:val="28"/>
        </w:rPr>
        <w:t>«Феофан: стратег и воин»</w:t>
      </w:r>
    </w:p>
    <w:p w14:paraId="4C6D02EB" w14:textId="2ED62C56" w:rsidR="00F548AA" w:rsidRDefault="00F548AA" w:rsidP="00940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CB5EC5">
        <w:rPr>
          <w:sz w:val="28"/>
          <w:szCs w:val="28"/>
        </w:rPr>
        <w:t>раскрыта</w:t>
      </w:r>
      <w:r w:rsidR="00914F5F">
        <w:rPr>
          <w:sz w:val="28"/>
          <w:szCs w:val="28"/>
        </w:rPr>
        <w:t xml:space="preserve"> актуальность темы, </w:t>
      </w:r>
      <w:r w:rsidR="003964A6">
        <w:rPr>
          <w:sz w:val="28"/>
          <w:szCs w:val="28"/>
        </w:rPr>
        <w:t xml:space="preserve">сформулированы гипотеза, </w:t>
      </w:r>
      <w:r>
        <w:rPr>
          <w:sz w:val="28"/>
          <w:szCs w:val="28"/>
        </w:rPr>
        <w:t xml:space="preserve">цель </w:t>
      </w:r>
      <w:r w:rsidR="006F5025">
        <w:rPr>
          <w:sz w:val="28"/>
          <w:szCs w:val="28"/>
        </w:rPr>
        <w:t>и задачи</w:t>
      </w:r>
      <w:r w:rsidR="00CB5EC5">
        <w:rPr>
          <w:sz w:val="28"/>
          <w:szCs w:val="28"/>
        </w:rPr>
        <w:t>, изложена методика</w:t>
      </w:r>
      <w:r w:rsidR="006F5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исследования. </w:t>
      </w:r>
      <w:r w:rsidR="00CB5EC5">
        <w:rPr>
          <w:sz w:val="28"/>
          <w:szCs w:val="28"/>
        </w:rPr>
        <w:t xml:space="preserve">Однако обоснование объекта и предмета работы отсутствуют. </w:t>
      </w:r>
      <w:r w:rsidR="00D00B32">
        <w:rPr>
          <w:sz w:val="28"/>
          <w:szCs w:val="28"/>
        </w:rPr>
        <w:t xml:space="preserve">истории, материалов </w:t>
      </w:r>
      <w:r w:rsidR="007806F0">
        <w:rPr>
          <w:sz w:val="28"/>
          <w:szCs w:val="28"/>
        </w:rPr>
        <w:t>архивн</w:t>
      </w:r>
      <w:r w:rsidR="00D00B32">
        <w:rPr>
          <w:sz w:val="28"/>
          <w:szCs w:val="28"/>
        </w:rPr>
        <w:t>ого отдела Кишертского</w:t>
      </w:r>
      <w:r w:rsidR="00FF01C5">
        <w:rPr>
          <w:sz w:val="28"/>
          <w:szCs w:val="28"/>
        </w:rPr>
        <w:t xml:space="preserve"> муниципального района</w:t>
      </w:r>
      <w:r w:rsidR="007806F0">
        <w:rPr>
          <w:sz w:val="28"/>
          <w:szCs w:val="28"/>
        </w:rPr>
        <w:t xml:space="preserve"> и опубликованных документо</w:t>
      </w:r>
      <w:r w:rsidR="00D00B32">
        <w:rPr>
          <w:sz w:val="28"/>
          <w:szCs w:val="28"/>
        </w:rPr>
        <w:t>в.</w:t>
      </w:r>
      <w:r w:rsidR="00040C63">
        <w:rPr>
          <w:sz w:val="28"/>
          <w:szCs w:val="28"/>
        </w:rPr>
        <w:t xml:space="preserve"> В работе раскрываются основные</w:t>
      </w:r>
      <w:r w:rsidR="00040C63" w:rsidRPr="00040C63">
        <w:rPr>
          <w:sz w:val="28"/>
          <w:szCs w:val="28"/>
        </w:rPr>
        <w:t xml:space="preserve"> </w:t>
      </w:r>
      <w:r w:rsidR="00040C63">
        <w:rPr>
          <w:sz w:val="28"/>
          <w:szCs w:val="28"/>
        </w:rPr>
        <w:t xml:space="preserve">вехи жизненного пути </w:t>
      </w:r>
      <w:r w:rsidR="00040C63" w:rsidRPr="006D4244">
        <w:rPr>
          <w:sz w:val="28"/>
          <w:szCs w:val="28"/>
        </w:rPr>
        <w:t>митрополита Казанского и Татарстанского Феофана</w:t>
      </w:r>
      <w:r w:rsidR="00040C63">
        <w:rPr>
          <w:sz w:val="28"/>
          <w:szCs w:val="28"/>
        </w:rPr>
        <w:t>.</w:t>
      </w:r>
      <w:r w:rsidR="00FF01C5">
        <w:rPr>
          <w:sz w:val="28"/>
          <w:szCs w:val="28"/>
        </w:rPr>
        <w:t xml:space="preserve"> </w:t>
      </w:r>
      <w:r w:rsidR="00040C63">
        <w:rPr>
          <w:sz w:val="28"/>
          <w:szCs w:val="28"/>
        </w:rPr>
        <w:t xml:space="preserve">Работа выполнена на основе опубликованных документов, </w:t>
      </w:r>
      <w:r w:rsidR="00040C63" w:rsidRPr="006D4244">
        <w:rPr>
          <w:bCs/>
          <w:color w:val="000000"/>
          <w:sz w:val="28"/>
          <w:szCs w:val="28"/>
        </w:rPr>
        <w:t>периодическ</w:t>
      </w:r>
      <w:r w:rsidR="00040C63">
        <w:rPr>
          <w:bCs/>
          <w:color w:val="000000"/>
          <w:sz w:val="28"/>
          <w:szCs w:val="28"/>
        </w:rPr>
        <w:t>ой</w:t>
      </w:r>
      <w:r w:rsidR="00040C63" w:rsidRPr="006D4244">
        <w:rPr>
          <w:bCs/>
          <w:color w:val="000000"/>
          <w:sz w:val="28"/>
          <w:szCs w:val="28"/>
        </w:rPr>
        <w:t xml:space="preserve"> печат</w:t>
      </w:r>
      <w:r w:rsidR="00040C63">
        <w:rPr>
          <w:bCs/>
          <w:color w:val="000000"/>
          <w:sz w:val="28"/>
          <w:szCs w:val="28"/>
        </w:rPr>
        <w:t>и</w:t>
      </w:r>
      <w:r w:rsidR="00040C63" w:rsidRPr="006D4244">
        <w:rPr>
          <w:bCs/>
          <w:color w:val="000000"/>
          <w:sz w:val="28"/>
          <w:szCs w:val="28"/>
        </w:rPr>
        <w:t>, материал</w:t>
      </w:r>
      <w:r w:rsidR="00040C63">
        <w:rPr>
          <w:bCs/>
          <w:color w:val="000000"/>
          <w:sz w:val="28"/>
          <w:szCs w:val="28"/>
        </w:rPr>
        <w:t>ов краеведческого музея.</w:t>
      </w:r>
      <w:r w:rsidR="000F3A07">
        <w:rPr>
          <w:bCs/>
          <w:color w:val="000000"/>
          <w:sz w:val="28"/>
          <w:szCs w:val="28"/>
        </w:rPr>
        <w:t xml:space="preserve"> В работе показано как Феофан, находясь на ответственных должностях,</w:t>
      </w:r>
      <w:r w:rsidR="00040C63" w:rsidRPr="006D4244">
        <w:rPr>
          <w:bCs/>
          <w:color w:val="000000"/>
          <w:sz w:val="28"/>
          <w:szCs w:val="28"/>
        </w:rPr>
        <w:t xml:space="preserve"> </w:t>
      </w:r>
      <w:r w:rsidR="000F3A07" w:rsidRPr="006D4244">
        <w:rPr>
          <w:sz w:val="28"/>
          <w:szCs w:val="28"/>
        </w:rPr>
        <w:t>совмещ</w:t>
      </w:r>
      <w:r w:rsidR="000F3A07">
        <w:rPr>
          <w:sz w:val="28"/>
          <w:szCs w:val="28"/>
        </w:rPr>
        <w:t>ал</w:t>
      </w:r>
      <w:r w:rsidR="000F3A07" w:rsidRPr="006D4244">
        <w:rPr>
          <w:sz w:val="28"/>
          <w:szCs w:val="28"/>
        </w:rPr>
        <w:t xml:space="preserve"> и религиозно</w:t>
      </w:r>
      <w:r w:rsidR="000F3A07">
        <w:rPr>
          <w:sz w:val="28"/>
          <w:szCs w:val="28"/>
        </w:rPr>
        <w:t>е</w:t>
      </w:r>
      <w:r w:rsidR="000F3A07" w:rsidRPr="006D4244">
        <w:rPr>
          <w:sz w:val="28"/>
          <w:szCs w:val="28"/>
        </w:rPr>
        <w:t>, и духовно</w:t>
      </w:r>
      <w:r w:rsidR="000F3A07">
        <w:rPr>
          <w:sz w:val="28"/>
          <w:szCs w:val="28"/>
        </w:rPr>
        <w:t>е</w:t>
      </w:r>
      <w:r w:rsidR="000F3A07" w:rsidRPr="006D4244">
        <w:rPr>
          <w:sz w:val="28"/>
          <w:szCs w:val="28"/>
        </w:rPr>
        <w:t>, и человеческо</w:t>
      </w:r>
      <w:r w:rsidR="000F3A07">
        <w:rPr>
          <w:sz w:val="28"/>
          <w:szCs w:val="28"/>
        </w:rPr>
        <w:t>е</w:t>
      </w:r>
      <w:r w:rsidR="000F3A07" w:rsidRPr="006D4244">
        <w:rPr>
          <w:sz w:val="28"/>
          <w:szCs w:val="28"/>
        </w:rPr>
        <w:t xml:space="preserve">. </w:t>
      </w:r>
      <w:r w:rsidR="00C66A4F">
        <w:rPr>
          <w:bCs/>
          <w:color w:val="000000"/>
          <w:sz w:val="28"/>
          <w:szCs w:val="28"/>
        </w:rPr>
        <w:t>Автор раскрыл роль Феофана во время событий 1993 г. в г. Москва и сентября 2004 г. в г. Беслан</w:t>
      </w:r>
      <w:r w:rsidR="000F3A07">
        <w:rPr>
          <w:bCs/>
          <w:color w:val="000000"/>
          <w:sz w:val="28"/>
          <w:szCs w:val="28"/>
        </w:rPr>
        <w:t>, его конкретную помощь Дмитриевскому району Курской области.</w:t>
      </w:r>
      <w:r w:rsidR="00C66A4F">
        <w:rPr>
          <w:bCs/>
          <w:color w:val="000000"/>
          <w:sz w:val="28"/>
          <w:szCs w:val="28"/>
        </w:rPr>
        <w:t xml:space="preserve"> </w:t>
      </w:r>
      <w:r w:rsidR="00D37C85" w:rsidRPr="00040C63">
        <w:rPr>
          <w:color w:val="000000"/>
          <w:sz w:val="28"/>
          <w:szCs w:val="28"/>
        </w:rPr>
        <w:t>Практическая значимость</w:t>
      </w:r>
      <w:r w:rsidR="00D37C85" w:rsidRPr="006D4244">
        <w:rPr>
          <w:bCs/>
          <w:color w:val="000000"/>
          <w:sz w:val="28"/>
          <w:szCs w:val="28"/>
        </w:rPr>
        <w:t xml:space="preserve"> </w:t>
      </w:r>
      <w:r w:rsidR="00D37C85">
        <w:rPr>
          <w:bCs/>
          <w:color w:val="000000"/>
          <w:sz w:val="28"/>
          <w:szCs w:val="28"/>
        </w:rPr>
        <w:t>работы состоит в том, что представленный</w:t>
      </w:r>
      <w:r w:rsidR="00D37C85" w:rsidRPr="006D4244">
        <w:rPr>
          <w:bCs/>
          <w:color w:val="000000"/>
          <w:sz w:val="28"/>
          <w:szCs w:val="28"/>
        </w:rPr>
        <w:t xml:space="preserve"> материал</w:t>
      </w:r>
      <w:r w:rsidR="00D37C85">
        <w:rPr>
          <w:bCs/>
          <w:color w:val="000000"/>
          <w:sz w:val="28"/>
          <w:szCs w:val="28"/>
        </w:rPr>
        <w:t xml:space="preserve"> можно использовать на уроках истории и </w:t>
      </w:r>
      <w:r w:rsidR="00D37C85" w:rsidRPr="006D4244">
        <w:rPr>
          <w:bCs/>
          <w:color w:val="000000"/>
          <w:sz w:val="28"/>
          <w:szCs w:val="28"/>
        </w:rPr>
        <w:t>во внеурочной деятельности</w:t>
      </w:r>
      <w:r w:rsidR="00D37C85">
        <w:rPr>
          <w:bCs/>
          <w:color w:val="000000"/>
          <w:sz w:val="28"/>
          <w:szCs w:val="28"/>
        </w:rPr>
        <w:t>.</w:t>
      </w:r>
      <w:r w:rsidR="00D37C85" w:rsidRPr="006D4244">
        <w:rPr>
          <w:bCs/>
          <w:color w:val="000000"/>
          <w:sz w:val="28"/>
          <w:szCs w:val="28"/>
        </w:rPr>
        <w:t xml:space="preserve"> </w:t>
      </w:r>
      <w:r w:rsidR="002B71AA">
        <w:rPr>
          <w:bCs/>
          <w:color w:val="000000"/>
          <w:sz w:val="28"/>
          <w:szCs w:val="28"/>
        </w:rPr>
        <w:t>Работа содержит фотоприложение.</w:t>
      </w:r>
      <w:r w:rsidR="00D37C85" w:rsidRPr="006D4244">
        <w:rPr>
          <w:bCs/>
          <w:color w:val="000000"/>
          <w:sz w:val="28"/>
          <w:szCs w:val="28"/>
        </w:rPr>
        <w:t xml:space="preserve">  </w:t>
      </w:r>
    </w:p>
    <w:p w14:paraId="5EC95BBD" w14:textId="2A9F3882" w:rsidR="00392A96" w:rsidRDefault="00E44662" w:rsidP="009401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Однако </w:t>
      </w:r>
      <w:r w:rsidR="007806F0">
        <w:rPr>
          <w:sz w:val="28"/>
          <w:szCs w:val="28"/>
        </w:rPr>
        <w:t>в</w:t>
      </w:r>
      <w:r w:rsidR="002B71AA">
        <w:rPr>
          <w:sz w:val="28"/>
          <w:szCs w:val="28"/>
        </w:rPr>
        <w:t xml:space="preserve"> тексте отсутствуют ссылки на приведенные факты</w:t>
      </w:r>
      <w:r w:rsidR="00FF01C5">
        <w:rPr>
          <w:sz w:val="28"/>
          <w:szCs w:val="28"/>
        </w:rPr>
        <w:t>.</w:t>
      </w:r>
      <w:r w:rsidR="00392A9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02415267" w14:textId="779A6D37" w:rsidR="003F359F" w:rsidRPr="00B5580D" w:rsidRDefault="003F359F" w:rsidP="003F359F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bookmarkStart w:id="13" w:name="_Hlk101985622"/>
      <w:r>
        <w:rPr>
          <w:sz w:val="28"/>
          <w:szCs w:val="28"/>
        </w:rPr>
        <w:t xml:space="preserve">Количество баллов – </w:t>
      </w:r>
      <w:r w:rsidR="00192A1D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bookmarkEnd w:id="13"/>
    <w:p w14:paraId="382F97E0" w14:textId="77777777" w:rsidR="00515B51" w:rsidRDefault="00515B51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694C309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2AF064F3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635D872E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1617E5CD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2DD7A724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bookmarkEnd w:id="12"/>
    <w:p w14:paraId="10F09ED6" w14:textId="77777777" w:rsidR="00CA32C0" w:rsidRDefault="00CA32C0" w:rsidP="007F1457">
      <w:pPr>
        <w:jc w:val="center"/>
        <w:rPr>
          <w:sz w:val="28"/>
          <w:szCs w:val="28"/>
        </w:rPr>
      </w:pPr>
    </w:p>
    <w:p w14:paraId="769E2D2E" w14:textId="77777777" w:rsidR="00CA32C0" w:rsidRDefault="00CA32C0" w:rsidP="007F1457">
      <w:pPr>
        <w:jc w:val="center"/>
        <w:rPr>
          <w:sz w:val="28"/>
          <w:szCs w:val="28"/>
        </w:rPr>
      </w:pPr>
    </w:p>
    <w:p w14:paraId="0A181BC6" w14:textId="77777777" w:rsidR="00F628EA" w:rsidRDefault="00F628EA" w:rsidP="007F1457">
      <w:pPr>
        <w:jc w:val="center"/>
        <w:rPr>
          <w:sz w:val="28"/>
          <w:szCs w:val="28"/>
        </w:rPr>
      </w:pPr>
    </w:p>
    <w:p w14:paraId="232929ED" w14:textId="77777777" w:rsidR="00F628EA" w:rsidRDefault="00F628EA" w:rsidP="007F1457">
      <w:pPr>
        <w:jc w:val="center"/>
        <w:rPr>
          <w:sz w:val="28"/>
          <w:szCs w:val="28"/>
        </w:rPr>
      </w:pPr>
    </w:p>
    <w:p w14:paraId="2137C534" w14:textId="77777777" w:rsidR="00F22ADA" w:rsidRDefault="00F22A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C99835" w14:textId="3D55D777" w:rsidR="007F1457" w:rsidRDefault="007F1457" w:rsidP="007F14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14:paraId="0D736098" w14:textId="72F5A955" w:rsidR="008E3E92" w:rsidRPr="004506A5" w:rsidRDefault="007F1457" w:rsidP="008E3E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EE19B0">
        <w:rPr>
          <w:sz w:val="28"/>
          <w:szCs w:val="28"/>
        </w:rPr>
        <w:t>История храма</w:t>
      </w:r>
      <w:r w:rsidR="00CA32C0">
        <w:t>»</w:t>
      </w:r>
    </w:p>
    <w:p w14:paraId="1E4D5F7E" w14:textId="77777777" w:rsidR="008E3E92" w:rsidRPr="007F1457" w:rsidRDefault="008E3E92" w:rsidP="008E3E92">
      <w:pPr>
        <w:ind w:right="-1"/>
        <w:jc w:val="both"/>
        <w:rPr>
          <w:bCs/>
          <w:sz w:val="28"/>
          <w:szCs w:val="28"/>
        </w:rPr>
      </w:pPr>
    </w:p>
    <w:p w14:paraId="0E9C0AFE" w14:textId="625ACFB7" w:rsidR="00055E0B" w:rsidRPr="00F60F3C" w:rsidRDefault="008C6AD9" w:rsidP="009A23FF">
      <w:pPr>
        <w:spacing w:line="360" w:lineRule="auto"/>
        <w:ind w:firstLine="709"/>
        <w:jc w:val="both"/>
        <w:rPr>
          <w:rFonts w:eastAsia="Calibri"/>
          <w:b/>
          <w:iCs/>
          <w:color w:val="000000"/>
          <w:sz w:val="28"/>
          <w:szCs w:val="28"/>
        </w:rPr>
      </w:pPr>
      <w:r w:rsidRPr="008C6AD9">
        <w:rPr>
          <w:sz w:val="28"/>
          <w:szCs w:val="28"/>
        </w:rPr>
        <w:t>Цель исследования – получение исторических сведений о прошлом и настоящем Богоявленского храма села Быки Курчатовского района</w:t>
      </w:r>
      <w:r>
        <w:rPr>
          <w:sz w:val="28"/>
          <w:szCs w:val="28"/>
        </w:rPr>
        <w:t xml:space="preserve"> Курской области. </w:t>
      </w:r>
      <w:r w:rsidR="00055E0B" w:rsidRPr="008C6AD9">
        <w:rPr>
          <w:sz w:val="28"/>
          <w:szCs w:val="28"/>
        </w:rPr>
        <w:t xml:space="preserve">Во введении </w:t>
      </w:r>
      <w:r w:rsidR="000A2C3B" w:rsidRPr="008C6AD9">
        <w:rPr>
          <w:sz w:val="28"/>
          <w:szCs w:val="28"/>
        </w:rPr>
        <w:t>раскрыта</w:t>
      </w:r>
      <w:r w:rsidR="00055E0B" w:rsidRPr="008C6AD9">
        <w:rPr>
          <w:sz w:val="28"/>
          <w:szCs w:val="28"/>
        </w:rPr>
        <w:t xml:space="preserve"> актуальность темы, сформулированы</w:t>
      </w:r>
      <w:r w:rsidR="00055E0B">
        <w:rPr>
          <w:sz w:val="28"/>
          <w:szCs w:val="28"/>
        </w:rPr>
        <w:t xml:space="preserve"> гипотеза, </w:t>
      </w:r>
      <w:r w:rsidR="008D6A14">
        <w:rPr>
          <w:sz w:val="28"/>
          <w:szCs w:val="28"/>
        </w:rPr>
        <w:t xml:space="preserve">объект, предмет </w:t>
      </w:r>
      <w:r w:rsidR="00055E0B">
        <w:rPr>
          <w:sz w:val="28"/>
          <w:szCs w:val="28"/>
        </w:rPr>
        <w:t>и задачи</w:t>
      </w:r>
      <w:r w:rsidR="000A2C3B">
        <w:rPr>
          <w:sz w:val="28"/>
          <w:szCs w:val="28"/>
        </w:rPr>
        <w:t>, указаны</w:t>
      </w:r>
      <w:r w:rsidR="00055E0B">
        <w:rPr>
          <w:sz w:val="28"/>
          <w:szCs w:val="28"/>
        </w:rPr>
        <w:t xml:space="preserve"> </w:t>
      </w:r>
      <w:r w:rsidR="00CA7FCC">
        <w:rPr>
          <w:sz w:val="28"/>
          <w:szCs w:val="28"/>
        </w:rPr>
        <w:t xml:space="preserve">методы </w:t>
      </w:r>
      <w:r w:rsidR="00055E0B">
        <w:rPr>
          <w:sz w:val="28"/>
          <w:szCs w:val="28"/>
        </w:rPr>
        <w:t>исследования.</w:t>
      </w:r>
      <w:r w:rsidR="00F06F6E">
        <w:rPr>
          <w:sz w:val="28"/>
          <w:szCs w:val="28"/>
        </w:rPr>
        <w:t xml:space="preserve"> Однако </w:t>
      </w:r>
      <w:r w:rsidR="00F94304">
        <w:rPr>
          <w:sz w:val="28"/>
          <w:szCs w:val="28"/>
        </w:rPr>
        <w:t>характеристика используемой литературы и источников отсутствует.</w:t>
      </w:r>
      <w:r w:rsidR="00055E0B">
        <w:rPr>
          <w:sz w:val="28"/>
          <w:szCs w:val="28"/>
        </w:rPr>
        <w:t xml:space="preserve"> </w:t>
      </w:r>
      <w:r w:rsidR="00F94304">
        <w:rPr>
          <w:sz w:val="28"/>
          <w:szCs w:val="28"/>
        </w:rPr>
        <w:t xml:space="preserve">В первой главе кратко </w:t>
      </w:r>
      <w:r w:rsidR="00F94304">
        <w:rPr>
          <w:rFonts w:eastAsia="Calibri"/>
          <w:iCs/>
          <w:color w:val="000000"/>
          <w:sz w:val="28"/>
          <w:szCs w:val="28"/>
        </w:rPr>
        <w:t xml:space="preserve">изложена история села Быки. </w:t>
      </w:r>
      <w:r w:rsidR="00697D31">
        <w:rPr>
          <w:rFonts w:eastAsia="Calibri"/>
          <w:iCs/>
          <w:color w:val="000000"/>
          <w:sz w:val="28"/>
          <w:szCs w:val="28"/>
        </w:rPr>
        <w:t xml:space="preserve">Во второй главе рассматривается  строительство храма, </w:t>
      </w:r>
      <w:r w:rsidR="00A23734">
        <w:rPr>
          <w:rFonts w:eastAsia="Calibri"/>
          <w:iCs/>
          <w:color w:val="000000"/>
          <w:sz w:val="28"/>
          <w:szCs w:val="28"/>
        </w:rPr>
        <w:t xml:space="preserve">на основе воспоминаний жителей села восстановлены имена </w:t>
      </w:r>
      <w:r w:rsidR="00FA1D8A">
        <w:rPr>
          <w:rFonts w:eastAsia="Calibri"/>
          <w:iCs/>
          <w:color w:val="000000"/>
          <w:sz w:val="28"/>
          <w:szCs w:val="28"/>
        </w:rPr>
        <w:t xml:space="preserve">священнослужителей, </w:t>
      </w:r>
      <w:r w:rsidR="00697D31">
        <w:rPr>
          <w:rFonts w:eastAsia="Calibri"/>
          <w:iCs/>
          <w:color w:val="000000"/>
          <w:sz w:val="28"/>
          <w:szCs w:val="28"/>
        </w:rPr>
        <w:t xml:space="preserve">содержится </w:t>
      </w:r>
      <w:r w:rsidR="00FA1D8A">
        <w:rPr>
          <w:rFonts w:eastAsia="Calibri"/>
          <w:iCs/>
          <w:color w:val="000000"/>
          <w:sz w:val="28"/>
          <w:szCs w:val="28"/>
        </w:rPr>
        <w:t xml:space="preserve">краткая характеристика деятельности </w:t>
      </w:r>
      <w:r w:rsidR="00A133EF">
        <w:rPr>
          <w:rFonts w:eastAsia="Calibri"/>
          <w:iCs/>
          <w:color w:val="000000"/>
          <w:sz w:val="28"/>
          <w:szCs w:val="28"/>
        </w:rPr>
        <w:t xml:space="preserve">настоятеля храма отца Сергия. </w:t>
      </w:r>
      <w:r w:rsidR="00C56D5F" w:rsidRPr="00040C63">
        <w:rPr>
          <w:color w:val="000000"/>
          <w:sz w:val="28"/>
          <w:szCs w:val="28"/>
        </w:rPr>
        <w:t>Практическая значимость</w:t>
      </w:r>
      <w:r w:rsidR="00C56D5F" w:rsidRPr="006D4244">
        <w:rPr>
          <w:bCs/>
          <w:color w:val="000000"/>
          <w:sz w:val="28"/>
          <w:szCs w:val="28"/>
        </w:rPr>
        <w:t xml:space="preserve"> </w:t>
      </w:r>
      <w:r w:rsidR="00C56D5F">
        <w:rPr>
          <w:bCs/>
          <w:color w:val="000000"/>
          <w:sz w:val="28"/>
          <w:szCs w:val="28"/>
        </w:rPr>
        <w:t>работы состоит в том, что представленный</w:t>
      </w:r>
      <w:r w:rsidR="00C56D5F" w:rsidRPr="006D4244">
        <w:rPr>
          <w:bCs/>
          <w:color w:val="000000"/>
          <w:sz w:val="28"/>
          <w:szCs w:val="28"/>
        </w:rPr>
        <w:t xml:space="preserve"> материал</w:t>
      </w:r>
      <w:r w:rsidR="00C56D5F">
        <w:rPr>
          <w:bCs/>
          <w:color w:val="000000"/>
          <w:sz w:val="28"/>
          <w:szCs w:val="28"/>
        </w:rPr>
        <w:t xml:space="preserve"> можно использовать при изучении истории культуры и </w:t>
      </w:r>
      <w:r w:rsidR="00C56D5F" w:rsidRPr="006D4244">
        <w:rPr>
          <w:bCs/>
          <w:color w:val="000000"/>
          <w:sz w:val="28"/>
          <w:szCs w:val="28"/>
        </w:rPr>
        <w:t>во внеурочной деятельности</w:t>
      </w:r>
      <w:r w:rsidR="00C56D5F">
        <w:rPr>
          <w:bCs/>
          <w:color w:val="000000"/>
          <w:sz w:val="28"/>
          <w:szCs w:val="28"/>
        </w:rPr>
        <w:t>.</w:t>
      </w:r>
    </w:p>
    <w:p w14:paraId="2736621E" w14:textId="611B934E" w:rsidR="00982AA7" w:rsidRPr="00B5580D" w:rsidRDefault="00982AA7" w:rsidP="00982AA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Количество баллов – </w:t>
      </w:r>
      <w:r w:rsidR="00192A1D">
        <w:rPr>
          <w:sz w:val="28"/>
          <w:szCs w:val="28"/>
        </w:rPr>
        <w:t>28</w:t>
      </w:r>
      <w:r>
        <w:rPr>
          <w:sz w:val="28"/>
          <w:szCs w:val="28"/>
        </w:rPr>
        <w:t>.</w:t>
      </w:r>
    </w:p>
    <w:p w14:paraId="759BD40C" w14:textId="73950E9D" w:rsidR="00982AA7" w:rsidRDefault="00982AA7" w:rsidP="00982AA7">
      <w:pPr>
        <w:spacing w:line="360" w:lineRule="auto"/>
        <w:ind w:firstLine="709"/>
        <w:jc w:val="both"/>
        <w:rPr>
          <w:sz w:val="28"/>
          <w:szCs w:val="28"/>
        </w:rPr>
      </w:pPr>
    </w:p>
    <w:p w14:paraId="0D94BF34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1E77DBF9" w14:textId="77777777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773EAE21" w14:textId="41EB9BC5" w:rsidR="007F1457" w:rsidRDefault="007F1457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p w14:paraId="06C39A54" w14:textId="1904401D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531C69D5" w14:textId="0414ED4B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31E012B7" w14:textId="7C3AC05B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74F26701" w14:textId="12668CA0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</w:p>
    <w:p w14:paraId="158DA42C" w14:textId="77777777" w:rsidR="00982AA7" w:rsidRDefault="00982AA7" w:rsidP="00982AA7">
      <w:pPr>
        <w:jc w:val="center"/>
        <w:rPr>
          <w:sz w:val="28"/>
          <w:szCs w:val="28"/>
        </w:rPr>
      </w:pPr>
    </w:p>
    <w:p w14:paraId="27E00B4D" w14:textId="77777777" w:rsidR="00982AA7" w:rsidRDefault="00982AA7" w:rsidP="00982AA7">
      <w:pPr>
        <w:jc w:val="center"/>
        <w:rPr>
          <w:sz w:val="28"/>
          <w:szCs w:val="28"/>
        </w:rPr>
      </w:pPr>
    </w:p>
    <w:p w14:paraId="7A85BC7A" w14:textId="77777777" w:rsidR="00982AA7" w:rsidRDefault="00982AA7" w:rsidP="00982AA7">
      <w:pPr>
        <w:jc w:val="center"/>
        <w:rPr>
          <w:sz w:val="28"/>
          <w:szCs w:val="28"/>
        </w:rPr>
      </w:pPr>
    </w:p>
    <w:p w14:paraId="4C8D6F57" w14:textId="77777777" w:rsidR="00982AA7" w:rsidRDefault="00982AA7" w:rsidP="00982AA7">
      <w:pPr>
        <w:jc w:val="center"/>
        <w:rPr>
          <w:sz w:val="28"/>
          <w:szCs w:val="28"/>
        </w:rPr>
      </w:pPr>
    </w:p>
    <w:p w14:paraId="23AC3447" w14:textId="77777777" w:rsidR="00982AA7" w:rsidRDefault="00982AA7" w:rsidP="00982AA7">
      <w:pPr>
        <w:jc w:val="center"/>
        <w:rPr>
          <w:sz w:val="28"/>
          <w:szCs w:val="28"/>
        </w:rPr>
      </w:pPr>
    </w:p>
    <w:p w14:paraId="5A37162F" w14:textId="77777777" w:rsidR="00982AA7" w:rsidRDefault="00982AA7" w:rsidP="00982AA7">
      <w:pPr>
        <w:jc w:val="center"/>
        <w:rPr>
          <w:sz w:val="28"/>
          <w:szCs w:val="28"/>
        </w:rPr>
      </w:pPr>
    </w:p>
    <w:p w14:paraId="53C50E61" w14:textId="77777777" w:rsidR="00982AA7" w:rsidRDefault="00982AA7" w:rsidP="00982AA7">
      <w:pPr>
        <w:jc w:val="center"/>
        <w:rPr>
          <w:sz w:val="28"/>
          <w:szCs w:val="28"/>
        </w:rPr>
      </w:pPr>
    </w:p>
    <w:p w14:paraId="3AD0A2C3" w14:textId="77777777" w:rsidR="00982AA7" w:rsidRDefault="00982AA7" w:rsidP="00982AA7">
      <w:pPr>
        <w:jc w:val="center"/>
        <w:rPr>
          <w:sz w:val="28"/>
          <w:szCs w:val="28"/>
        </w:rPr>
      </w:pPr>
    </w:p>
    <w:p w14:paraId="07F7FBB3" w14:textId="77777777" w:rsidR="00891E12" w:rsidRDefault="00891E12" w:rsidP="00982AA7">
      <w:pPr>
        <w:jc w:val="center"/>
        <w:rPr>
          <w:sz w:val="28"/>
          <w:szCs w:val="28"/>
        </w:rPr>
      </w:pPr>
    </w:p>
    <w:p w14:paraId="2097E0C6" w14:textId="77777777" w:rsidR="00F22ADA" w:rsidRDefault="00F22A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462E7F" w14:textId="385E9C1D" w:rsidR="00696DD1" w:rsidRDefault="00696DD1" w:rsidP="00696D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14:paraId="13CD8FA2" w14:textId="111A54BE" w:rsidR="00891E12" w:rsidRPr="00C9330D" w:rsidRDefault="00696DD1" w:rsidP="00891E12">
      <w:pPr>
        <w:jc w:val="center"/>
        <w:rPr>
          <w:rFonts w:eastAsiaTheme="minorHAnsi"/>
          <w:sz w:val="28"/>
          <w:szCs w:val="28"/>
          <w:lang w:eastAsia="en-US"/>
        </w:rPr>
      </w:pPr>
      <w:r w:rsidRPr="00C9330D">
        <w:rPr>
          <w:sz w:val="28"/>
          <w:szCs w:val="28"/>
        </w:rPr>
        <w:t xml:space="preserve">на работу по теме </w:t>
      </w:r>
      <w:r w:rsidRPr="00C9330D">
        <w:rPr>
          <w:bCs/>
          <w:sz w:val="28"/>
          <w:szCs w:val="28"/>
        </w:rPr>
        <w:t>«</w:t>
      </w:r>
      <w:r w:rsidR="00C9330D" w:rsidRPr="00C9330D">
        <w:rPr>
          <w:bCs/>
          <w:sz w:val="28"/>
          <w:szCs w:val="28"/>
        </w:rPr>
        <w:t xml:space="preserve">Сравнение </w:t>
      </w:r>
      <w:bookmarkStart w:id="14" w:name="_Hlk132371481"/>
      <w:r w:rsidR="00C9330D" w:rsidRPr="00C9330D">
        <w:rPr>
          <w:bCs/>
          <w:sz w:val="28"/>
          <w:szCs w:val="28"/>
        </w:rPr>
        <w:t xml:space="preserve">Маргарет Тэтчер и Елизаветы </w:t>
      </w:r>
      <w:r w:rsidR="00C9330D" w:rsidRPr="00C9330D">
        <w:rPr>
          <w:bCs/>
          <w:sz w:val="28"/>
          <w:szCs w:val="28"/>
          <w:lang w:val="en-US"/>
        </w:rPr>
        <w:t>II</w:t>
      </w:r>
      <w:r w:rsidR="00C9330D" w:rsidRPr="00C9330D">
        <w:rPr>
          <w:bCs/>
          <w:sz w:val="28"/>
          <w:szCs w:val="28"/>
        </w:rPr>
        <w:t xml:space="preserve">» </w:t>
      </w:r>
    </w:p>
    <w:p w14:paraId="11E40781" w14:textId="77777777" w:rsidR="00696DD1" w:rsidRPr="004F131C" w:rsidRDefault="00696DD1" w:rsidP="00696DD1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bookmarkEnd w:id="14"/>
    <w:p w14:paraId="74009F8D" w14:textId="24550F70" w:rsidR="00696DD1" w:rsidRDefault="00696DD1" w:rsidP="004722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Целью исследования автор избрал </w:t>
      </w:r>
      <w:r w:rsidR="004729F2">
        <w:rPr>
          <w:sz w:val="28"/>
          <w:szCs w:val="28"/>
        </w:rPr>
        <w:t xml:space="preserve">сравнение стилей правления </w:t>
      </w:r>
      <w:bookmarkStart w:id="15" w:name="_Hlk132371689"/>
      <w:r w:rsidR="004729F2" w:rsidRPr="00C9330D">
        <w:rPr>
          <w:bCs/>
          <w:sz w:val="28"/>
          <w:szCs w:val="28"/>
        </w:rPr>
        <w:t xml:space="preserve">Маргарет Тэтчер и Елизаветы </w:t>
      </w:r>
      <w:r w:rsidR="004729F2" w:rsidRPr="00C9330D">
        <w:rPr>
          <w:bCs/>
          <w:sz w:val="28"/>
          <w:szCs w:val="28"/>
          <w:lang w:val="en-US"/>
        </w:rPr>
        <w:t>II</w:t>
      </w:r>
      <w:r w:rsidR="004729F2">
        <w:rPr>
          <w:bCs/>
          <w:sz w:val="28"/>
          <w:szCs w:val="28"/>
        </w:rPr>
        <w:t>.</w:t>
      </w:r>
      <w:r w:rsidR="004729F2" w:rsidRPr="00C9330D">
        <w:rPr>
          <w:bCs/>
          <w:sz w:val="28"/>
          <w:szCs w:val="28"/>
        </w:rPr>
        <w:t xml:space="preserve"> </w:t>
      </w:r>
      <w:bookmarkStart w:id="16" w:name="_Hlk101989754"/>
      <w:bookmarkEnd w:id="15"/>
      <w:r w:rsidR="00974A9B">
        <w:rPr>
          <w:color w:val="000000" w:themeColor="text1"/>
          <w:sz w:val="28"/>
          <w:szCs w:val="28"/>
        </w:rPr>
        <w:t xml:space="preserve">Во введении обоснован выбор темы, определены задачи работы, </w:t>
      </w:r>
      <w:r w:rsidR="00F223AC">
        <w:rPr>
          <w:color w:val="000000" w:themeColor="text1"/>
          <w:sz w:val="28"/>
          <w:szCs w:val="28"/>
        </w:rPr>
        <w:t xml:space="preserve">гипотеза. </w:t>
      </w:r>
      <w:r w:rsidR="00974A9B">
        <w:rPr>
          <w:color w:val="000000" w:themeColor="text1"/>
          <w:sz w:val="28"/>
          <w:szCs w:val="28"/>
        </w:rPr>
        <w:t xml:space="preserve">указаны методы исследования. </w:t>
      </w:r>
      <w:bookmarkEnd w:id="16"/>
      <w:r w:rsidR="00986DB0">
        <w:rPr>
          <w:color w:val="000000" w:themeColor="text1"/>
          <w:sz w:val="28"/>
          <w:szCs w:val="28"/>
        </w:rPr>
        <w:t xml:space="preserve">Однако </w:t>
      </w:r>
      <w:r w:rsidRPr="004F131C">
        <w:rPr>
          <w:sz w:val="28"/>
          <w:szCs w:val="28"/>
        </w:rPr>
        <w:t>обзор источников и литературы</w:t>
      </w:r>
      <w:r w:rsidR="00986DB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 xml:space="preserve">. </w:t>
      </w:r>
      <w:r w:rsidR="00472281">
        <w:rPr>
          <w:sz w:val="28"/>
          <w:szCs w:val="28"/>
        </w:rPr>
        <w:t xml:space="preserve">В первой главе изложены краткие биографии </w:t>
      </w:r>
      <w:r w:rsidR="00472281" w:rsidRPr="00C9330D">
        <w:rPr>
          <w:bCs/>
          <w:sz w:val="28"/>
          <w:szCs w:val="28"/>
        </w:rPr>
        <w:t xml:space="preserve">Маргарет Тэтчер и Елизаветы </w:t>
      </w:r>
      <w:r w:rsidR="00472281" w:rsidRPr="00C9330D">
        <w:rPr>
          <w:bCs/>
          <w:sz w:val="28"/>
          <w:szCs w:val="28"/>
          <w:lang w:val="en-US"/>
        </w:rPr>
        <w:t>II</w:t>
      </w:r>
      <w:r w:rsidR="00472281">
        <w:rPr>
          <w:bCs/>
          <w:sz w:val="28"/>
          <w:szCs w:val="28"/>
        </w:rPr>
        <w:t>.</w:t>
      </w:r>
      <w:r w:rsidR="00B51900">
        <w:rPr>
          <w:bCs/>
          <w:sz w:val="28"/>
          <w:szCs w:val="28"/>
        </w:rPr>
        <w:t xml:space="preserve"> Во второй главе характеризуется роль каждой из них в политической жизни. Третья глава содержит </w:t>
      </w:r>
      <w:r w:rsidR="009B7EF5">
        <w:rPr>
          <w:bCs/>
          <w:sz w:val="28"/>
          <w:szCs w:val="28"/>
        </w:rPr>
        <w:t xml:space="preserve">анализ различий и общих черт деятельности и личности </w:t>
      </w:r>
      <w:r w:rsidR="009B7EF5" w:rsidRPr="00C9330D">
        <w:rPr>
          <w:bCs/>
          <w:sz w:val="28"/>
          <w:szCs w:val="28"/>
        </w:rPr>
        <w:t xml:space="preserve">Маргарет Тэтчер и </w:t>
      </w:r>
      <w:bookmarkStart w:id="17" w:name="_Hlk132372737"/>
      <w:r w:rsidR="009B7EF5" w:rsidRPr="00C9330D">
        <w:rPr>
          <w:bCs/>
          <w:sz w:val="28"/>
          <w:szCs w:val="28"/>
        </w:rPr>
        <w:t xml:space="preserve">Елизаветы </w:t>
      </w:r>
      <w:r w:rsidR="009B7EF5" w:rsidRPr="00C9330D">
        <w:rPr>
          <w:bCs/>
          <w:sz w:val="28"/>
          <w:szCs w:val="28"/>
          <w:lang w:val="en-US"/>
        </w:rPr>
        <w:t>II</w:t>
      </w:r>
      <w:r w:rsidR="009B7EF5">
        <w:rPr>
          <w:bCs/>
          <w:sz w:val="28"/>
          <w:szCs w:val="28"/>
        </w:rPr>
        <w:t>.</w:t>
      </w:r>
      <w:r w:rsidR="009B7EF5" w:rsidRPr="00C9330D">
        <w:rPr>
          <w:bCs/>
          <w:sz w:val="28"/>
          <w:szCs w:val="28"/>
        </w:rPr>
        <w:t xml:space="preserve"> </w:t>
      </w:r>
      <w:bookmarkEnd w:id="17"/>
      <w:r w:rsidR="002364A3">
        <w:rPr>
          <w:bCs/>
          <w:sz w:val="28"/>
          <w:szCs w:val="28"/>
        </w:rPr>
        <w:t xml:space="preserve">В заключение автор обосновал вывод о том, что в области </w:t>
      </w:r>
      <w:r w:rsidR="002364A3" w:rsidRPr="002364A3">
        <w:rPr>
          <w:rFonts w:eastAsiaTheme="minorHAnsi"/>
          <w:sz w:val="28"/>
          <w:szCs w:val="28"/>
          <w:lang w:eastAsia="en-US"/>
        </w:rPr>
        <w:t>политик</w:t>
      </w:r>
      <w:r w:rsidR="002364A3">
        <w:rPr>
          <w:rFonts w:eastAsiaTheme="minorHAnsi"/>
          <w:sz w:val="28"/>
          <w:szCs w:val="28"/>
          <w:lang w:eastAsia="en-US"/>
        </w:rPr>
        <w:t>и</w:t>
      </w:r>
      <w:r w:rsidR="002364A3" w:rsidRPr="002364A3">
        <w:rPr>
          <w:rFonts w:eastAsiaTheme="minorHAnsi"/>
          <w:sz w:val="28"/>
          <w:szCs w:val="28"/>
          <w:lang w:eastAsia="en-US"/>
        </w:rPr>
        <w:t xml:space="preserve"> Тэтчер смогла раскрыть себя </w:t>
      </w:r>
      <w:r w:rsidR="002364A3">
        <w:rPr>
          <w:rFonts w:eastAsiaTheme="minorHAnsi"/>
          <w:sz w:val="28"/>
          <w:szCs w:val="28"/>
          <w:lang w:eastAsia="en-US"/>
        </w:rPr>
        <w:t xml:space="preserve">более значимо, чем </w:t>
      </w:r>
      <w:r w:rsidR="002364A3" w:rsidRPr="00C9330D">
        <w:rPr>
          <w:bCs/>
          <w:sz w:val="28"/>
          <w:szCs w:val="28"/>
        </w:rPr>
        <w:t>Елизавет</w:t>
      </w:r>
      <w:r w:rsidR="002364A3">
        <w:rPr>
          <w:bCs/>
          <w:sz w:val="28"/>
          <w:szCs w:val="28"/>
        </w:rPr>
        <w:t>а</w:t>
      </w:r>
      <w:r w:rsidR="002364A3" w:rsidRPr="00C9330D">
        <w:rPr>
          <w:bCs/>
          <w:sz w:val="28"/>
          <w:szCs w:val="28"/>
        </w:rPr>
        <w:t xml:space="preserve"> </w:t>
      </w:r>
      <w:r w:rsidR="002364A3" w:rsidRPr="00C9330D">
        <w:rPr>
          <w:bCs/>
          <w:sz w:val="28"/>
          <w:szCs w:val="28"/>
          <w:lang w:val="en-US"/>
        </w:rPr>
        <w:t>II</w:t>
      </w:r>
      <w:r w:rsidR="002364A3" w:rsidRPr="002364A3">
        <w:rPr>
          <w:rFonts w:eastAsiaTheme="minorHAnsi"/>
          <w:sz w:val="28"/>
          <w:szCs w:val="28"/>
          <w:lang w:eastAsia="en-US"/>
        </w:rPr>
        <w:t>.</w:t>
      </w:r>
      <w:r w:rsidR="002364A3">
        <w:rPr>
          <w:rFonts w:eastAsiaTheme="minorHAnsi"/>
          <w:sz w:val="28"/>
          <w:szCs w:val="28"/>
          <w:lang w:eastAsia="en-US"/>
        </w:rPr>
        <w:t xml:space="preserve"> </w:t>
      </w:r>
      <w:r w:rsidR="00BB473F">
        <w:rPr>
          <w:color w:val="000000" w:themeColor="text1"/>
          <w:sz w:val="28"/>
          <w:szCs w:val="28"/>
        </w:rPr>
        <w:t>Автор владеет методом сравнения персонажей, что является достоинством работы</w:t>
      </w:r>
      <w:r w:rsidR="002364A3">
        <w:rPr>
          <w:color w:val="000000" w:themeColor="text1"/>
          <w:sz w:val="28"/>
          <w:szCs w:val="28"/>
        </w:rPr>
        <w:t>.</w:t>
      </w:r>
    </w:p>
    <w:p w14:paraId="592F6E60" w14:textId="6A8A5374" w:rsidR="002364A3" w:rsidRPr="00472281" w:rsidRDefault="002364A3" w:rsidP="0047228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Однако список литературы оформлен не по правилам.</w:t>
      </w:r>
    </w:p>
    <w:p w14:paraId="36D8EE56" w14:textId="11186048" w:rsidR="00504B32" w:rsidRPr="00504B32" w:rsidRDefault="00504B32" w:rsidP="00504B32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Количество баллов – </w:t>
      </w:r>
      <w:r w:rsidR="00192A1D">
        <w:rPr>
          <w:sz w:val="28"/>
          <w:szCs w:val="28"/>
        </w:rPr>
        <w:t>27.</w:t>
      </w:r>
    </w:p>
    <w:p w14:paraId="2B9B0539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</w:p>
    <w:p w14:paraId="752424C2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14:paraId="06A32A81" w14:textId="77777777" w:rsidR="00696DD1" w:rsidRDefault="00696DD1" w:rsidP="00696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14:paraId="5C627598" w14:textId="252EEF48" w:rsidR="00696DD1" w:rsidRDefault="00696DD1" w:rsidP="007F14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университета                                          А.А. Сойников</w:t>
      </w:r>
    </w:p>
    <w:sectPr w:rsidR="006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2754" w14:textId="77777777" w:rsidR="00912D19" w:rsidRDefault="00912D19" w:rsidP="002C7715">
      <w:r>
        <w:separator/>
      </w:r>
    </w:p>
  </w:endnote>
  <w:endnote w:type="continuationSeparator" w:id="0">
    <w:p w14:paraId="55468896" w14:textId="77777777" w:rsidR="00912D19" w:rsidRDefault="00912D19" w:rsidP="002C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.AppleSystemUIFont">
    <w:altName w:val="Arial"/>
    <w:charset w:val="00"/>
    <w:family w:val="roman"/>
    <w:pitch w:val="default"/>
  </w:font>
  <w:font w:name="UICTFontTextStyleBody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8030" w14:textId="77777777" w:rsidR="00912D19" w:rsidRDefault="00912D19" w:rsidP="002C7715">
      <w:r>
        <w:separator/>
      </w:r>
    </w:p>
  </w:footnote>
  <w:footnote w:type="continuationSeparator" w:id="0">
    <w:p w14:paraId="70FD38EA" w14:textId="77777777" w:rsidR="00912D19" w:rsidRDefault="00912D19" w:rsidP="002C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0572"/>
    <w:multiLevelType w:val="hybridMultilevel"/>
    <w:tmpl w:val="00E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AA"/>
    <w:rsid w:val="0000058D"/>
    <w:rsid w:val="000213AE"/>
    <w:rsid w:val="00040C63"/>
    <w:rsid w:val="00041869"/>
    <w:rsid w:val="00055E0B"/>
    <w:rsid w:val="00061D25"/>
    <w:rsid w:val="00077E77"/>
    <w:rsid w:val="000833FF"/>
    <w:rsid w:val="00090EDD"/>
    <w:rsid w:val="00090FDF"/>
    <w:rsid w:val="000A2C3B"/>
    <w:rsid w:val="000B00D3"/>
    <w:rsid w:val="000B1A19"/>
    <w:rsid w:val="000B4D1F"/>
    <w:rsid w:val="000D13CE"/>
    <w:rsid w:val="000D2393"/>
    <w:rsid w:val="000F3A07"/>
    <w:rsid w:val="00107903"/>
    <w:rsid w:val="00112EC7"/>
    <w:rsid w:val="0013056A"/>
    <w:rsid w:val="001404D7"/>
    <w:rsid w:val="00146FBA"/>
    <w:rsid w:val="00156EA3"/>
    <w:rsid w:val="00167964"/>
    <w:rsid w:val="001704FF"/>
    <w:rsid w:val="001871B6"/>
    <w:rsid w:val="00192A1D"/>
    <w:rsid w:val="001A4AD1"/>
    <w:rsid w:val="001A7816"/>
    <w:rsid w:val="001B2819"/>
    <w:rsid w:val="001C1953"/>
    <w:rsid w:val="001C3B16"/>
    <w:rsid w:val="001D5A45"/>
    <w:rsid w:val="001E1930"/>
    <w:rsid w:val="001F05BF"/>
    <w:rsid w:val="00222E3F"/>
    <w:rsid w:val="00224063"/>
    <w:rsid w:val="002364A3"/>
    <w:rsid w:val="00236C9A"/>
    <w:rsid w:val="00250939"/>
    <w:rsid w:val="0025501F"/>
    <w:rsid w:val="00255801"/>
    <w:rsid w:val="00257DBC"/>
    <w:rsid w:val="002734FD"/>
    <w:rsid w:val="002770CA"/>
    <w:rsid w:val="0028415C"/>
    <w:rsid w:val="00286A89"/>
    <w:rsid w:val="00295AF7"/>
    <w:rsid w:val="00297B0A"/>
    <w:rsid w:val="002A10A3"/>
    <w:rsid w:val="002B09B8"/>
    <w:rsid w:val="002B71AA"/>
    <w:rsid w:val="002C7715"/>
    <w:rsid w:val="002D22D8"/>
    <w:rsid w:val="002D4094"/>
    <w:rsid w:val="002F5B11"/>
    <w:rsid w:val="00306E14"/>
    <w:rsid w:val="00326378"/>
    <w:rsid w:val="00336AE6"/>
    <w:rsid w:val="00362A75"/>
    <w:rsid w:val="00363B72"/>
    <w:rsid w:val="00386F04"/>
    <w:rsid w:val="00392A96"/>
    <w:rsid w:val="003964A6"/>
    <w:rsid w:val="00397AC3"/>
    <w:rsid w:val="003B0E65"/>
    <w:rsid w:val="003C0EA9"/>
    <w:rsid w:val="003F359F"/>
    <w:rsid w:val="003F37C7"/>
    <w:rsid w:val="004002EF"/>
    <w:rsid w:val="00404A6F"/>
    <w:rsid w:val="00415B44"/>
    <w:rsid w:val="004237F9"/>
    <w:rsid w:val="00456B02"/>
    <w:rsid w:val="00461319"/>
    <w:rsid w:val="00472281"/>
    <w:rsid w:val="004729F2"/>
    <w:rsid w:val="004901A3"/>
    <w:rsid w:val="004952C3"/>
    <w:rsid w:val="004A474B"/>
    <w:rsid w:val="004E4C1C"/>
    <w:rsid w:val="004F3F4A"/>
    <w:rsid w:val="004F71DC"/>
    <w:rsid w:val="00504B32"/>
    <w:rsid w:val="00515B51"/>
    <w:rsid w:val="00526202"/>
    <w:rsid w:val="0055399A"/>
    <w:rsid w:val="00563350"/>
    <w:rsid w:val="005900AB"/>
    <w:rsid w:val="005A16B5"/>
    <w:rsid w:val="005A4149"/>
    <w:rsid w:val="005D1599"/>
    <w:rsid w:val="005E62BC"/>
    <w:rsid w:val="005F19BA"/>
    <w:rsid w:val="005F2E89"/>
    <w:rsid w:val="005F5DF4"/>
    <w:rsid w:val="00605513"/>
    <w:rsid w:val="00611CC9"/>
    <w:rsid w:val="00612D00"/>
    <w:rsid w:val="00616C69"/>
    <w:rsid w:val="00646D87"/>
    <w:rsid w:val="0067256C"/>
    <w:rsid w:val="00685EE6"/>
    <w:rsid w:val="006953AE"/>
    <w:rsid w:val="00696DD1"/>
    <w:rsid w:val="00697D31"/>
    <w:rsid w:val="006A762F"/>
    <w:rsid w:val="006B1371"/>
    <w:rsid w:val="006C02A2"/>
    <w:rsid w:val="006C21F9"/>
    <w:rsid w:val="006C3B18"/>
    <w:rsid w:val="006E2A20"/>
    <w:rsid w:val="006F5025"/>
    <w:rsid w:val="00703C00"/>
    <w:rsid w:val="007179A2"/>
    <w:rsid w:val="007221A8"/>
    <w:rsid w:val="00724CB2"/>
    <w:rsid w:val="00752299"/>
    <w:rsid w:val="00774198"/>
    <w:rsid w:val="007806F0"/>
    <w:rsid w:val="00781A43"/>
    <w:rsid w:val="0078532C"/>
    <w:rsid w:val="00785B72"/>
    <w:rsid w:val="00791CE4"/>
    <w:rsid w:val="00794578"/>
    <w:rsid w:val="00797FDB"/>
    <w:rsid w:val="007C4758"/>
    <w:rsid w:val="007C7E29"/>
    <w:rsid w:val="007D2ADA"/>
    <w:rsid w:val="007D44EE"/>
    <w:rsid w:val="007F1457"/>
    <w:rsid w:val="00802C6F"/>
    <w:rsid w:val="0083681B"/>
    <w:rsid w:val="008426CA"/>
    <w:rsid w:val="008448A8"/>
    <w:rsid w:val="0084505C"/>
    <w:rsid w:val="00855EF3"/>
    <w:rsid w:val="00872032"/>
    <w:rsid w:val="008806B3"/>
    <w:rsid w:val="00881882"/>
    <w:rsid w:val="00891E12"/>
    <w:rsid w:val="008A6366"/>
    <w:rsid w:val="008C4A7C"/>
    <w:rsid w:val="008C6AD9"/>
    <w:rsid w:val="008D6A14"/>
    <w:rsid w:val="008E3E92"/>
    <w:rsid w:val="00906364"/>
    <w:rsid w:val="00912D19"/>
    <w:rsid w:val="00914F5F"/>
    <w:rsid w:val="00920FE3"/>
    <w:rsid w:val="0092756E"/>
    <w:rsid w:val="009342A8"/>
    <w:rsid w:val="00936328"/>
    <w:rsid w:val="0094015F"/>
    <w:rsid w:val="00947E4E"/>
    <w:rsid w:val="00963A52"/>
    <w:rsid w:val="00974A9B"/>
    <w:rsid w:val="00982AA7"/>
    <w:rsid w:val="00986DB0"/>
    <w:rsid w:val="009A2239"/>
    <w:rsid w:val="009A23FF"/>
    <w:rsid w:val="009A46CC"/>
    <w:rsid w:val="009A5CA7"/>
    <w:rsid w:val="009A67C0"/>
    <w:rsid w:val="009A7F13"/>
    <w:rsid w:val="009B56C1"/>
    <w:rsid w:val="009B69B2"/>
    <w:rsid w:val="009B7EF5"/>
    <w:rsid w:val="009E005E"/>
    <w:rsid w:val="009F07A3"/>
    <w:rsid w:val="009F09CA"/>
    <w:rsid w:val="009F7813"/>
    <w:rsid w:val="009F7B4E"/>
    <w:rsid w:val="00A11932"/>
    <w:rsid w:val="00A133EF"/>
    <w:rsid w:val="00A23734"/>
    <w:rsid w:val="00A31C4C"/>
    <w:rsid w:val="00A3398A"/>
    <w:rsid w:val="00A364BE"/>
    <w:rsid w:val="00A436EC"/>
    <w:rsid w:val="00A4687C"/>
    <w:rsid w:val="00A5241B"/>
    <w:rsid w:val="00A7757D"/>
    <w:rsid w:val="00A816ED"/>
    <w:rsid w:val="00A85329"/>
    <w:rsid w:val="00AC3301"/>
    <w:rsid w:val="00AC48A5"/>
    <w:rsid w:val="00AD0106"/>
    <w:rsid w:val="00AD4AD0"/>
    <w:rsid w:val="00AE156B"/>
    <w:rsid w:val="00AE15EA"/>
    <w:rsid w:val="00AF53CF"/>
    <w:rsid w:val="00B0073D"/>
    <w:rsid w:val="00B0512F"/>
    <w:rsid w:val="00B2305C"/>
    <w:rsid w:val="00B24080"/>
    <w:rsid w:val="00B34F1F"/>
    <w:rsid w:val="00B43A46"/>
    <w:rsid w:val="00B50832"/>
    <w:rsid w:val="00B51900"/>
    <w:rsid w:val="00B5580D"/>
    <w:rsid w:val="00B60676"/>
    <w:rsid w:val="00B71FA9"/>
    <w:rsid w:val="00B9299C"/>
    <w:rsid w:val="00B97C08"/>
    <w:rsid w:val="00BA1CFF"/>
    <w:rsid w:val="00BB0B65"/>
    <w:rsid w:val="00BB473F"/>
    <w:rsid w:val="00BB5F32"/>
    <w:rsid w:val="00BB61B0"/>
    <w:rsid w:val="00BB7701"/>
    <w:rsid w:val="00BB7A95"/>
    <w:rsid w:val="00BC1B38"/>
    <w:rsid w:val="00BE308A"/>
    <w:rsid w:val="00BE7FEB"/>
    <w:rsid w:val="00C42F6C"/>
    <w:rsid w:val="00C56D5F"/>
    <w:rsid w:val="00C650E0"/>
    <w:rsid w:val="00C66A4F"/>
    <w:rsid w:val="00C728F3"/>
    <w:rsid w:val="00C73BD4"/>
    <w:rsid w:val="00C75FA4"/>
    <w:rsid w:val="00C9330D"/>
    <w:rsid w:val="00CA32C0"/>
    <w:rsid w:val="00CA442A"/>
    <w:rsid w:val="00CA7FCC"/>
    <w:rsid w:val="00CB5EC5"/>
    <w:rsid w:val="00CD0F60"/>
    <w:rsid w:val="00CD1439"/>
    <w:rsid w:val="00CE0351"/>
    <w:rsid w:val="00CE68A8"/>
    <w:rsid w:val="00D00B32"/>
    <w:rsid w:val="00D07F85"/>
    <w:rsid w:val="00D1747D"/>
    <w:rsid w:val="00D34123"/>
    <w:rsid w:val="00D37C85"/>
    <w:rsid w:val="00D64973"/>
    <w:rsid w:val="00DA1FC4"/>
    <w:rsid w:val="00DA7C27"/>
    <w:rsid w:val="00DB0A52"/>
    <w:rsid w:val="00DF4C38"/>
    <w:rsid w:val="00E07DC7"/>
    <w:rsid w:val="00E10DFD"/>
    <w:rsid w:val="00E16467"/>
    <w:rsid w:val="00E16D8D"/>
    <w:rsid w:val="00E17BEB"/>
    <w:rsid w:val="00E22408"/>
    <w:rsid w:val="00E3192E"/>
    <w:rsid w:val="00E35DF9"/>
    <w:rsid w:val="00E428AC"/>
    <w:rsid w:val="00E44662"/>
    <w:rsid w:val="00E44715"/>
    <w:rsid w:val="00E50625"/>
    <w:rsid w:val="00E54B99"/>
    <w:rsid w:val="00E67B71"/>
    <w:rsid w:val="00EA2284"/>
    <w:rsid w:val="00EB2F67"/>
    <w:rsid w:val="00EB3685"/>
    <w:rsid w:val="00EC16B7"/>
    <w:rsid w:val="00EC60CD"/>
    <w:rsid w:val="00EC7200"/>
    <w:rsid w:val="00ED365D"/>
    <w:rsid w:val="00ED44A0"/>
    <w:rsid w:val="00EE19B0"/>
    <w:rsid w:val="00EE5539"/>
    <w:rsid w:val="00F025DA"/>
    <w:rsid w:val="00F06F6E"/>
    <w:rsid w:val="00F110C1"/>
    <w:rsid w:val="00F223AC"/>
    <w:rsid w:val="00F22ADA"/>
    <w:rsid w:val="00F413D6"/>
    <w:rsid w:val="00F544A5"/>
    <w:rsid w:val="00F548AA"/>
    <w:rsid w:val="00F560F7"/>
    <w:rsid w:val="00F60D4C"/>
    <w:rsid w:val="00F628EA"/>
    <w:rsid w:val="00F629AF"/>
    <w:rsid w:val="00F73226"/>
    <w:rsid w:val="00F94304"/>
    <w:rsid w:val="00FA1D8A"/>
    <w:rsid w:val="00FF01C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4A2"/>
  <w15:chartTrackingRefBased/>
  <w15:docId w15:val="{E2B5BEFD-5CA0-4233-85AB-033D10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7179A2"/>
  </w:style>
  <w:style w:type="paragraph" w:customStyle="1" w:styleId="gray">
    <w:name w:val="gray"/>
    <w:basedOn w:val="a"/>
    <w:rsid w:val="007179A2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uiPriority w:val="99"/>
    <w:unhideWhenUsed/>
    <w:qFormat/>
    <w:rsid w:val="004F3F4A"/>
    <w:pPr>
      <w:spacing w:before="100" w:beforeAutospacing="1" w:after="100" w:afterAutospacing="1"/>
    </w:pPr>
  </w:style>
  <w:style w:type="character" w:customStyle="1" w:styleId="FontStyle18">
    <w:name w:val="Font Style18"/>
    <w:rsid w:val="00224063"/>
    <w:rPr>
      <w:rFonts w:ascii="Arial" w:hAnsi="Arial" w:cs="Arial"/>
      <w:b/>
      <w:bCs/>
      <w:sz w:val="24"/>
      <w:szCs w:val="24"/>
    </w:rPr>
  </w:style>
  <w:style w:type="paragraph" w:customStyle="1" w:styleId="Style6">
    <w:name w:val="Style6"/>
    <w:basedOn w:val="a"/>
    <w:rsid w:val="00224063"/>
    <w:pPr>
      <w:widowControl w:val="0"/>
      <w:suppressAutoHyphens/>
    </w:pPr>
    <w:rPr>
      <w:rFonts w:ascii="Arial" w:hAnsi="Calibri" w:cs="Arial"/>
    </w:rPr>
  </w:style>
  <w:style w:type="character" w:customStyle="1" w:styleId="FontStyle26">
    <w:name w:val="Font Style26"/>
    <w:rsid w:val="00C650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650E0"/>
    <w:pPr>
      <w:widowControl w:val="0"/>
      <w:suppressAutoHyphens/>
      <w:spacing w:line="482" w:lineRule="exact"/>
    </w:pPr>
    <w:rPr>
      <w:rFonts w:ascii="Arial" w:hAnsi="Calibri" w:cs="Arial"/>
    </w:rPr>
  </w:style>
  <w:style w:type="paragraph" w:styleId="a4">
    <w:name w:val="Body Text"/>
    <w:basedOn w:val="a"/>
    <w:link w:val="a5"/>
    <w:rsid w:val="00DA1FC4"/>
    <w:pPr>
      <w:suppressAutoHyphens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DA1FC4"/>
    <w:rPr>
      <w:rFonts w:ascii="Arial" w:eastAsia="Lucida Sans Unicode" w:hAnsi="Arial" w:cs="Mangal"/>
      <w:sz w:val="28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A7C27"/>
    <w:rPr>
      <w:rFonts w:ascii=".AppleSystemUIFont" w:eastAsiaTheme="minorEastAsia" w:hAnsi=".AppleSystemUIFont"/>
      <w:sz w:val="26"/>
      <w:szCs w:val="26"/>
    </w:rPr>
  </w:style>
  <w:style w:type="character" w:customStyle="1" w:styleId="s2">
    <w:name w:val="s2"/>
    <w:basedOn w:val="a0"/>
    <w:rsid w:val="00DA7C2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E41E-9FFB-40B4-8AD7-C340AC03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235</cp:revision>
  <dcterms:created xsi:type="dcterms:W3CDTF">2021-04-18T06:30:00Z</dcterms:created>
  <dcterms:modified xsi:type="dcterms:W3CDTF">2023-05-12T12:59:00Z</dcterms:modified>
</cp:coreProperties>
</file>