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D8" w:rsidRPr="005862F4" w:rsidRDefault="007768D8" w:rsidP="00586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2F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768D8" w:rsidRPr="005862F4" w:rsidRDefault="007768D8" w:rsidP="00586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2F4">
        <w:rPr>
          <w:rFonts w:ascii="Times New Roman" w:hAnsi="Times New Roman" w:cs="Times New Roman"/>
          <w:b/>
          <w:sz w:val="24"/>
          <w:szCs w:val="24"/>
        </w:rPr>
        <w:t xml:space="preserve">ученого совета ФГБОУ </w:t>
      </w:r>
      <w:proofErr w:type="gramStart"/>
      <w:r w:rsidRPr="005862F4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5862F4">
        <w:rPr>
          <w:rFonts w:ascii="Times New Roman" w:hAnsi="Times New Roman" w:cs="Times New Roman"/>
          <w:b/>
          <w:sz w:val="24"/>
          <w:szCs w:val="24"/>
        </w:rPr>
        <w:t xml:space="preserve"> «Курский государственный университет»</w:t>
      </w:r>
    </w:p>
    <w:p w:rsidR="007768D8" w:rsidRPr="005862F4" w:rsidRDefault="007768D8" w:rsidP="00586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2F4">
        <w:rPr>
          <w:rFonts w:ascii="Times New Roman" w:hAnsi="Times New Roman" w:cs="Times New Roman"/>
          <w:b/>
          <w:sz w:val="24"/>
          <w:szCs w:val="24"/>
        </w:rPr>
        <w:t>«</w:t>
      </w:r>
      <w:r w:rsidR="004F078C" w:rsidRPr="005862F4">
        <w:rPr>
          <w:rFonts w:ascii="Times New Roman" w:hAnsi="Times New Roman" w:cs="Times New Roman"/>
          <w:b/>
          <w:sz w:val="24"/>
          <w:szCs w:val="24"/>
        </w:rPr>
        <w:t xml:space="preserve">Итоги приёма в КГУ в 2023 г. и основные направления </w:t>
      </w:r>
      <w:proofErr w:type="spellStart"/>
      <w:r w:rsidR="004F078C" w:rsidRPr="005862F4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4F078C" w:rsidRPr="005862F4">
        <w:rPr>
          <w:rFonts w:ascii="Times New Roman" w:hAnsi="Times New Roman" w:cs="Times New Roman"/>
          <w:b/>
          <w:sz w:val="24"/>
          <w:szCs w:val="24"/>
        </w:rPr>
        <w:t xml:space="preserve"> работы университета в 2023 – 2024 учебном году</w:t>
      </w:r>
      <w:r w:rsidRPr="005862F4">
        <w:rPr>
          <w:rFonts w:ascii="Times New Roman" w:hAnsi="Times New Roman" w:cs="Times New Roman"/>
          <w:b/>
          <w:sz w:val="24"/>
          <w:szCs w:val="24"/>
        </w:rPr>
        <w:t>»</w:t>
      </w:r>
    </w:p>
    <w:p w:rsidR="007768D8" w:rsidRPr="005862F4" w:rsidRDefault="007768D8" w:rsidP="00586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8D8" w:rsidRPr="005862F4" w:rsidRDefault="004F078C" w:rsidP="005862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62F4">
        <w:rPr>
          <w:rFonts w:ascii="Times New Roman" w:hAnsi="Times New Roman" w:cs="Times New Roman"/>
          <w:b/>
          <w:sz w:val="24"/>
          <w:szCs w:val="24"/>
        </w:rPr>
        <w:t>25</w:t>
      </w:r>
      <w:r w:rsidR="007768D8" w:rsidRPr="00586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2F4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7768D8" w:rsidRPr="005862F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5862F4">
        <w:rPr>
          <w:rFonts w:ascii="Times New Roman" w:hAnsi="Times New Roman" w:cs="Times New Roman"/>
          <w:b/>
          <w:sz w:val="24"/>
          <w:szCs w:val="24"/>
        </w:rPr>
        <w:t>3</w:t>
      </w:r>
      <w:r w:rsidR="007768D8" w:rsidRPr="005862F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768D8" w:rsidRPr="005862F4" w:rsidRDefault="007768D8" w:rsidP="0058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609" w:rsidRPr="005862F4" w:rsidRDefault="007768D8" w:rsidP="0058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2F4">
        <w:rPr>
          <w:rFonts w:ascii="Times New Roman" w:hAnsi="Times New Roman" w:cs="Times New Roman"/>
          <w:sz w:val="24"/>
          <w:szCs w:val="24"/>
        </w:rPr>
        <w:t xml:space="preserve">Заслушав и обсудив доклад </w:t>
      </w:r>
      <w:r w:rsidR="004F078C" w:rsidRPr="005862F4">
        <w:rPr>
          <w:rFonts w:ascii="Times New Roman" w:hAnsi="Times New Roman" w:cs="Times New Roman"/>
          <w:sz w:val="24"/>
          <w:szCs w:val="24"/>
        </w:rPr>
        <w:t xml:space="preserve">ответственного секретаря приёмной комиссии КГУ </w:t>
      </w:r>
      <w:r w:rsidR="001A5311" w:rsidRPr="005862F4">
        <w:rPr>
          <w:rFonts w:ascii="Times New Roman" w:hAnsi="Times New Roman" w:cs="Times New Roman"/>
          <w:sz w:val="24"/>
          <w:szCs w:val="24"/>
        </w:rPr>
        <w:t xml:space="preserve">Т.Д. Демидовой </w:t>
      </w:r>
      <w:r w:rsidR="004F078C" w:rsidRPr="005862F4">
        <w:rPr>
          <w:rFonts w:ascii="Times New Roman" w:hAnsi="Times New Roman" w:cs="Times New Roman"/>
          <w:sz w:val="24"/>
          <w:szCs w:val="24"/>
        </w:rPr>
        <w:t xml:space="preserve">«Итоги приёма в КГУ в 2023 году и основные направления </w:t>
      </w:r>
      <w:proofErr w:type="spellStart"/>
      <w:r w:rsidR="004F078C" w:rsidRPr="005862F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4F078C" w:rsidRPr="005862F4">
        <w:rPr>
          <w:rFonts w:ascii="Times New Roman" w:hAnsi="Times New Roman" w:cs="Times New Roman"/>
          <w:sz w:val="24"/>
          <w:szCs w:val="24"/>
        </w:rPr>
        <w:t xml:space="preserve"> работы университета в 2023 – 2024 учебном году», учёный совет отмечает, что прием в университет проводился в соответствии с действующим законодательством</w:t>
      </w:r>
      <w:r w:rsidR="00993609" w:rsidRPr="005862F4">
        <w:rPr>
          <w:rFonts w:ascii="Times New Roman" w:hAnsi="Times New Roman" w:cs="Times New Roman"/>
          <w:sz w:val="24"/>
          <w:szCs w:val="24"/>
        </w:rPr>
        <w:t>, в рамках которого были установлены новые условия приёма в университет</w:t>
      </w:r>
      <w:r w:rsidR="00E62FB7">
        <w:rPr>
          <w:rFonts w:ascii="Times New Roman" w:hAnsi="Times New Roman" w:cs="Times New Roman"/>
          <w:sz w:val="24"/>
          <w:szCs w:val="24"/>
        </w:rPr>
        <w:t xml:space="preserve"> в 2023 году</w:t>
      </w:r>
      <w:r w:rsidR="00C57514" w:rsidRPr="005862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841B9" w:rsidRPr="005862F4" w:rsidRDefault="001A5311" w:rsidP="0058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>Контрольные цифры приёма, установленные приказом Министерства науки и высшего образования Российской Федерации на 2023/2024 учебный год</w:t>
      </w:r>
      <w:r w:rsidR="00595B12" w:rsidRPr="005862F4">
        <w:rPr>
          <w:rFonts w:ascii="Times New Roman" w:hAnsi="Times New Roman" w:cs="Times New Roman"/>
          <w:sz w:val="24"/>
          <w:szCs w:val="24"/>
        </w:rPr>
        <w:t>,</w:t>
      </w:r>
      <w:r w:rsidRPr="005862F4">
        <w:rPr>
          <w:rFonts w:ascii="Times New Roman" w:hAnsi="Times New Roman" w:cs="Times New Roman"/>
          <w:sz w:val="24"/>
          <w:szCs w:val="24"/>
        </w:rPr>
        <w:t xml:space="preserve"> выполнены полностью (1539 чел.). Всего (на </w:t>
      </w:r>
      <w:r w:rsidR="00165349" w:rsidRPr="005862F4">
        <w:rPr>
          <w:rFonts w:ascii="Times New Roman" w:hAnsi="Times New Roman" w:cs="Times New Roman"/>
          <w:sz w:val="24"/>
          <w:szCs w:val="24"/>
        </w:rPr>
        <w:t>18</w:t>
      </w:r>
      <w:r w:rsidRPr="005862F4">
        <w:rPr>
          <w:rFonts w:ascii="Times New Roman" w:hAnsi="Times New Roman" w:cs="Times New Roman"/>
          <w:sz w:val="24"/>
          <w:szCs w:val="24"/>
        </w:rPr>
        <w:t xml:space="preserve"> сентября) зачислено </w:t>
      </w:r>
      <w:r w:rsidR="001E3BDB" w:rsidRPr="005862F4">
        <w:rPr>
          <w:rFonts w:ascii="Times New Roman" w:hAnsi="Times New Roman" w:cs="Times New Roman"/>
          <w:sz w:val="24"/>
          <w:szCs w:val="24"/>
        </w:rPr>
        <w:t>291</w:t>
      </w:r>
      <w:r w:rsidR="00333F4D" w:rsidRPr="005862F4">
        <w:rPr>
          <w:rFonts w:ascii="Times New Roman" w:hAnsi="Times New Roman" w:cs="Times New Roman"/>
          <w:sz w:val="24"/>
          <w:szCs w:val="24"/>
        </w:rPr>
        <w:t>8</w:t>
      </w:r>
      <w:r w:rsidR="001E3BDB" w:rsidRPr="005862F4">
        <w:rPr>
          <w:rFonts w:ascii="Times New Roman" w:hAnsi="Times New Roman" w:cs="Times New Roman"/>
          <w:sz w:val="24"/>
          <w:szCs w:val="24"/>
        </w:rPr>
        <w:t xml:space="preserve">, в том числе на программы подготовки специалистов среднего звена - </w:t>
      </w:r>
      <w:r w:rsidR="00333F4D" w:rsidRPr="005862F4">
        <w:rPr>
          <w:rFonts w:ascii="Times New Roman" w:hAnsi="Times New Roman" w:cs="Times New Roman"/>
          <w:sz w:val="24"/>
          <w:szCs w:val="24"/>
        </w:rPr>
        <w:t>390</w:t>
      </w:r>
      <w:r w:rsidR="001E3BDB" w:rsidRPr="005862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3BDB" w:rsidRPr="005862F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1E3BDB" w:rsidRPr="005862F4">
        <w:rPr>
          <w:rFonts w:ascii="Times New Roman" w:hAnsi="Times New Roman" w:cs="Times New Roman"/>
          <w:sz w:val="24"/>
          <w:szCs w:val="24"/>
        </w:rPr>
        <w:t xml:space="preserve"> - </w:t>
      </w:r>
      <w:r w:rsidR="00165349" w:rsidRPr="005862F4">
        <w:rPr>
          <w:rFonts w:ascii="Times New Roman" w:hAnsi="Times New Roman" w:cs="Times New Roman"/>
          <w:sz w:val="24"/>
          <w:szCs w:val="24"/>
        </w:rPr>
        <w:t>1735</w:t>
      </w:r>
      <w:r w:rsidR="001E3BDB" w:rsidRPr="005862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3BDB" w:rsidRPr="005862F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1E3BDB" w:rsidRPr="005862F4">
        <w:rPr>
          <w:rFonts w:ascii="Times New Roman" w:hAnsi="Times New Roman" w:cs="Times New Roman"/>
          <w:sz w:val="24"/>
          <w:szCs w:val="24"/>
        </w:rPr>
        <w:t xml:space="preserve"> - </w:t>
      </w:r>
      <w:r w:rsidR="00333F4D" w:rsidRPr="005862F4">
        <w:rPr>
          <w:rFonts w:ascii="Times New Roman" w:hAnsi="Times New Roman" w:cs="Times New Roman"/>
          <w:sz w:val="24"/>
          <w:szCs w:val="24"/>
        </w:rPr>
        <w:t>86</w:t>
      </w:r>
      <w:r w:rsidR="001E3BDB" w:rsidRPr="005862F4">
        <w:rPr>
          <w:rFonts w:ascii="Times New Roman" w:hAnsi="Times New Roman" w:cs="Times New Roman"/>
          <w:sz w:val="24"/>
          <w:szCs w:val="24"/>
        </w:rPr>
        <w:t xml:space="preserve">, магистратуры - </w:t>
      </w:r>
      <w:r w:rsidR="00333F4D" w:rsidRPr="005862F4">
        <w:rPr>
          <w:rFonts w:ascii="Times New Roman" w:hAnsi="Times New Roman" w:cs="Times New Roman"/>
          <w:sz w:val="24"/>
          <w:szCs w:val="24"/>
        </w:rPr>
        <w:t>646</w:t>
      </w:r>
      <w:r w:rsidR="001E3BDB" w:rsidRPr="005862F4">
        <w:rPr>
          <w:rFonts w:ascii="Times New Roman" w:hAnsi="Times New Roman" w:cs="Times New Roman"/>
          <w:sz w:val="24"/>
          <w:szCs w:val="24"/>
        </w:rPr>
        <w:t xml:space="preserve">, аспирантуры - </w:t>
      </w:r>
      <w:r w:rsidR="00333F4D" w:rsidRPr="005862F4">
        <w:rPr>
          <w:rFonts w:ascii="Times New Roman" w:hAnsi="Times New Roman" w:cs="Times New Roman"/>
          <w:sz w:val="24"/>
          <w:szCs w:val="24"/>
        </w:rPr>
        <w:t>61</w:t>
      </w:r>
      <w:r w:rsidR="001E3BDB" w:rsidRPr="005862F4">
        <w:rPr>
          <w:rFonts w:ascii="Times New Roman" w:hAnsi="Times New Roman" w:cs="Times New Roman"/>
          <w:sz w:val="24"/>
          <w:szCs w:val="24"/>
        </w:rPr>
        <w:t>.</w:t>
      </w:r>
      <w:r w:rsidR="00E945A2" w:rsidRPr="005862F4">
        <w:rPr>
          <w:rFonts w:ascii="Times New Roman" w:hAnsi="Times New Roman" w:cs="Times New Roman"/>
          <w:sz w:val="24"/>
          <w:szCs w:val="24"/>
        </w:rPr>
        <w:t xml:space="preserve"> </w:t>
      </w:r>
      <w:r w:rsidR="00E841B9" w:rsidRPr="005862F4">
        <w:rPr>
          <w:rFonts w:ascii="Times New Roman" w:hAnsi="Times New Roman" w:cs="Times New Roman"/>
          <w:sz w:val="24"/>
          <w:szCs w:val="24"/>
        </w:rPr>
        <w:t xml:space="preserve">На места в пределах квоты приема на целевое обучение в КГУ приняты  </w:t>
      </w:r>
      <w:r w:rsidR="00E719C7" w:rsidRPr="005862F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E719C7" w:rsidRPr="005862F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E719C7" w:rsidRPr="005862F4">
        <w:rPr>
          <w:rFonts w:ascii="Times New Roman" w:hAnsi="Times New Roman" w:cs="Times New Roman"/>
          <w:sz w:val="24"/>
          <w:szCs w:val="24"/>
        </w:rPr>
        <w:t xml:space="preserve"> – 78 (со средним баллом ЕГЭ – 67,4), в</w:t>
      </w:r>
      <w:r w:rsidR="00E841B9" w:rsidRPr="005862F4">
        <w:rPr>
          <w:rFonts w:ascii="Times New Roman" w:hAnsi="Times New Roman" w:cs="Times New Roman"/>
          <w:sz w:val="24"/>
          <w:szCs w:val="24"/>
        </w:rPr>
        <w:t xml:space="preserve"> магистратуре </w:t>
      </w:r>
      <w:r w:rsidR="00E719C7" w:rsidRPr="005862F4">
        <w:rPr>
          <w:rFonts w:ascii="Times New Roman" w:hAnsi="Times New Roman" w:cs="Times New Roman"/>
          <w:sz w:val="24"/>
          <w:szCs w:val="24"/>
        </w:rPr>
        <w:t xml:space="preserve">- </w:t>
      </w:r>
      <w:r w:rsidR="00E841B9" w:rsidRPr="005862F4">
        <w:rPr>
          <w:rFonts w:ascii="Times New Roman" w:hAnsi="Times New Roman" w:cs="Times New Roman"/>
          <w:sz w:val="24"/>
          <w:szCs w:val="24"/>
        </w:rPr>
        <w:t xml:space="preserve">11, в аспирантуре </w:t>
      </w:r>
      <w:r w:rsidR="00E719C7" w:rsidRPr="005862F4">
        <w:rPr>
          <w:rFonts w:ascii="Times New Roman" w:hAnsi="Times New Roman" w:cs="Times New Roman"/>
          <w:sz w:val="24"/>
          <w:szCs w:val="24"/>
        </w:rPr>
        <w:t>–</w:t>
      </w:r>
      <w:r w:rsidR="00E841B9" w:rsidRPr="005862F4">
        <w:rPr>
          <w:rFonts w:ascii="Times New Roman" w:hAnsi="Times New Roman" w:cs="Times New Roman"/>
          <w:sz w:val="24"/>
          <w:szCs w:val="24"/>
        </w:rPr>
        <w:t xml:space="preserve"> 4</w:t>
      </w:r>
      <w:r w:rsidR="00E719C7" w:rsidRPr="005862F4">
        <w:rPr>
          <w:rFonts w:ascii="Times New Roman" w:hAnsi="Times New Roman" w:cs="Times New Roman"/>
          <w:sz w:val="24"/>
          <w:szCs w:val="24"/>
        </w:rPr>
        <w:t>.</w:t>
      </w:r>
    </w:p>
    <w:p w:rsidR="00E719C7" w:rsidRPr="005862F4" w:rsidRDefault="00E719C7" w:rsidP="0058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Студентами 1 курса стали выпускники образовательных учреждений </w:t>
      </w:r>
      <w:proofErr w:type="gramStart"/>
      <w:r w:rsidRPr="005862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862F4">
        <w:rPr>
          <w:rFonts w:ascii="Times New Roman" w:hAnsi="Times New Roman" w:cs="Times New Roman"/>
          <w:sz w:val="24"/>
          <w:szCs w:val="24"/>
        </w:rPr>
        <w:t>. Курска – 70,7% от общего числа зачисленных</w:t>
      </w:r>
      <w:r w:rsidR="00D8581D">
        <w:rPr>
          <w:rFonts w:ascii="Times New Roman" w:hAnsi="Times New Roman" w:cs="Times New Roman"/>
          <w:sz w:val="24"/>
          <w:szCs w:val="24"/>
        </w:rPr>
        <w:t xml:space="preserve"> (из них: школы г. Курска – 21,4%, выпускники СПО – 49,3%)</w:t>
      </w:r>
      <w:r w:rsidRPr="005862F4">
        <w:rPr>
          <w:rFonts w:ascii="Times New Roman" w:hAnsi="Times New Roman" w:cs="Times New Roman"/>
          <w:sz w:val="24"/>
          <w:szCs w:val="24"/>
        </w:rPr>
        <w:t xml:space="preserve">, Курской области – 18%, 9% из 42 субъектов РФ. Наблюдается небольшой прирост абитуриентов из Белгородской области (около 10%) и 2,3% </w:t>
      </w:r>
      <w:r w:rsidR="005862F4" w:rsidRPr="005862F4">
        <w:rPr>
          <w:rFonts w:ascii="Times New Roman" w:hAnsi="Times New Roman" w:cs="Times New Roman"/>
          <w:sz w:val="24"/>
          <w:szCs w:val="24"/>
        </w:rPr>
        <w:t>–</w:t>
      </w:r>
      <w:r w:rsidRPr="005862F4">
        <w:rPr>
          <w:rFonts w:ascii="Times New Roman" w:hAnsi="Times New Roman" w:cs="Times New Roman"/>
          <w:sz w:val="24"/>
          <w:szCs w:val="24"/>
        </w:rPr>
        <w:t xml:space="preserve"> граждан из иностранных государств.</w:t>
      </w:r>
    </w:p>
    <w:p w:rsidR="0071749A" w:rsidRPr="005862F4" w:rsidRDefault="0071749A" w:rsidP="0058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46,7% от общего числа </w:t>
      </w:r>
      <w:proofErr w:type="gramStart"/>
      <w:r w:rsidRPr="005862F4"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 w:rsidRPr="005862F4">
        <w:rPr>
          <w:rFonts w:ascii="Times New Roman" w:hAnsi="Times New Roman" w:cs="Times New Roman"/>
          <w:sz w:val="24"/>
          <w:szCs w:val="24"/>
        </w:rPr>
        <w:t xml:space="preserve"> на программы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являются выпускниками СПО (для сравнения: в 2022 году </w:t>
      </w:r>
      <w:r w:rsidR="005862F4" w:rsidRPr="005862F4">
        <w:rPr>
          <w:rFonts w:ascii="Times New Roman" w:hAnsi="Times New Roman" w:cs="Times New Roman"/>
          <w:sz w:val="24"/>
          <w:szCs w:val="24"/>
        </w:rPr>
        <w:t>–</w:t>
      </w:r>
      <w:r w:rsidRPr="005862F4">
        <w:rPr>
          <w:rFonts w:ascii="Times New Roman" w:hAnsi="Times New Roman" w:cs="Times New Roman"/>
          <w:sz w:val="24"/>
          <w:szCs w:val="24"/>
        </w:rPr>
        <w:t xml:space="preserve"> 44,5%). Ученый совет отмечает устойчивую тенденцию к росту абитуриентов, имеющих среднее </w:t>
      </w:r>
      <w:r w:rsidR="00194EDB" w:rsidRPr="005862F4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5862F4">
        <w:rPr>
          <w:rFonts w:ascii="Times New Roman" w:hAnsi="Times New Roman" w:cs="Times New Roman"/>
          <w:sz w:val="24"/>
          <w:szCs w:val="24"/>
        </w:rPr>
        <w:t xml:space="preserve"> образование.</w:t>
      </w:r>
    </w:p>
    <w:p w:rsidR="0071749A" w:rsidRPr="005862F4" w:rsidRDefault="00843F0D" w:rsidP="0058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Средний балл ЕГЭ </w:t>
      </w:r>
      <w:r w:rsidR="00613788" w:rsidRPr="005862F4">
        <w:rPr>
          <w:rFonts w:ascii="Times New Roman" w:hAnsi="Times New Roman" w:cs="Times New Roman"/>
          <w:sz w:val="24"/>
          <w:szCs w:val="24"/>
        </w:rPr>
        <w:t xml:space="preserve">абитуриентов, зачисленных на </w:t>
      </w:r>
      <w:r w:rsidR="005D7B96" w:rsidRPr="005862F4">
        <w:rPr>
          <w:rFonts w:ascii="Times New Roman" w:hAnsi="Times New Roman" w:cs="Times New Roman"/>
          <w:sz w:val="24"/>
          <w:szCs w:val="24"/>
        </w:rPr>
        <w:t>очную</w:t>
      </w:r>
      <w:r w:rsidR="00613788" w:rsidRPr="005862F4">
        <w:rPr>
          <w:rFonts w:ascii="Times New Roman" w:hAnsi="Times New Roman" w:cs="Times New Roman"/>
          <w:sz w:val="24"/>
          <w:szCs w:val="24"/>
        </w:rPr>
        <w:t xml:space="preserve"> форм</w:t>
      </w:r>
      <w:r w:rsidR="005D7B96" w:rsidRPr="005862F4">
        <w:rPr>
          <w:rFonts w:ascii="Times New Roman" w:hAnsi="Times New Roman" w:cs="Times New Roman"/>
          <w:sz w:val="24"/>
          <w:szCs w:val="24"/>
        </w:rPr>
        <w:t>у</w:t>
      </w:r>
      <w:r w:rsidR="00613788" w:rsidRPr="005862F4">
        <w:rPr>
          <w:rFonts w:ascii="Times New Roman" w:hAnsi="Times New Roman" w:cs="Times New Roman"/>
          <w:sz w:val="24"/>
          <w:szCs w:val="24"/>
        </w:rPr>
        <w:t xml:space="preserve"> обучения, </w:t>
      </w:r>
      <w:r w:rsidRPr="005862F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862F4" w:rsidRPr="005862F4">
        <w:rPr>
          <w:rFonts w:ascii="Times New Roman" w:hAnsi="Times New Roman" w:cs="Times New Roman"/>
          <w:sz w:val="24"/>
          <w:szCs w:val="24"/>
        </w:rPr>
        <w:t>68,79 (бюджет) и 64,63 (</w:t>
      </w:r>
      <w:proofErr w:type="spellStart"/>
      <w:r w:rsidR="005862F4" w:rsidRPr="005862F4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="005862F4" w:rsidRPr="005862F4">
        <w:rPr>
          <w:rFonts w:ascii="Times New Roman" w:hAnsi="Times New Roman" w:cs="Times New Roman"/>
          <w:sz w:val="24"/>
          <w:szCs w:val="24"/>
        </w:rPr>
        <w:t>)</w:t>
      </w:r>
      <w:r w:rsidR="004B4CC4" w:rsidRPr="005862F4">
        <w:rPr>
          <w:rFonts w:ascii="Times New Roman" w:hAnsi="Times New Roman" w:cs="Times New Roman"/>
          <w:sz w:val="24"/>
          <w:szCs w:val="24"/>
        </w:rPr>
        <w:t>;</w:t>
      </w:r>
      <w:r w:rsidR="0042568E" w:rsidRPr="005862F4">
        <w:rPr>
          <w:rFonts w:ascii="Times New Roman" w:hAnsi="Times New Roman" w:cs="Times New Roman"/>
          <w:sz w:val="24"/>
          <w:szCs w:val="24"/>
        </w:rPr>
        <w:t xml:space="preserve"> максимальный средний балл установлен на направлении 45.03.02 Лингвистика – 90,5</w:t>
      </w:r>
      <w:r w:rsidR="00613788" w:rsidRPr="005862F4">
        <w:rPr>
          <w:rFonts w:ascii="Times New Roman" w:hAnsi="Times New Roman" w:cs="Times New Roman"/>
          <w:sz w:val="24"/>
          <w:szCs w:val="24"/>
        </w:rPr>
        <w:t xml:space="preserve">; минимальный – 20.03.01 </w:t>
      </w:r>
      <w:proofErr w:type="spellStart"/>
      <w:r w:rsidR="00613788" w:rsidRPr="005862F4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613788" w:rsidRPr="005862F4">
        <w:rPr>
          <w:rFonts w:ascii="Times New Roman" w:hAnsi="Times New Roman" w:cs="Times New Roman"/>
          <w:sz w:val="24"/>
          <w:szCs w:val="24"/>
        </w:rPr>
        <w:t xml:space="preserve"> безопасность – 45.</w:t>
      </w:r>
      <w:r w:rsidR="00F742D4" w:rsidRPr="00586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49A" w:rsidRPr="005862F4">
        <w:rPr>
          <w:rFonts w:ascii="Times New Roman" w:hAnsi="Times New Roman" w:cs="Times New Roman"/>
          <w:sz w:val="24"/>
          <w:szCs w:val="24"/>
        </w:rPr>
        <w:t>Один студент зачислен с 200 баллами ЕГЭ</w:t>
      </w:r>
      <w:r w:rsidR="005D7B96" w:rsidRPr="005862F4">
        <w:rPr>
          <w:rFonts w:ascii="Times New Roman" w:hAnsi="Times New Roman" w:cs="Times New Roman"/>
          <w:sz w:val="24"/>
          <w:szCs w:val="24"/>
        </w:rPr>
        <w:t xml:space="preserve"> (100 баллов по русскому языку и 100 баллов географии)</w:t>
      </w:r>
      <w:r w:rsidR="00E62FB7">
        <w:rPr>
          <w:rFonts w:ascii="Times New Roman" w:hAnsi="Times New Roman" w:cs="Times New Roman"/>
          <w:sz w:val="24"/>
          <w:szCs w:val="24"/>
        </w:rPr>
        <w:t xml:space="preserve"> на направление</w:t>
      </w:r>
      <w:r w:rsidR="0071749A" w:rsidRPr="005862F4">
        <w:rPr>
          <w:rFonts w:ascii="Times New Roman" w:hAnsi="Times New Roman" w:cs="Times New Roman"/>
          <w:sz w:val="24"/>
          <w:szCs w:val="24"/>
        </w:rPr>
        <w:t xml:space="preserve"> подготовки 05.03.03 Картография и </w:t>
      </w:r>
      <w:proofErr w:type="spellStart"/>
      <w:r w:rsidR="0071749A" w:rsidRPr="005862F4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="0071749A" w:rsidRPr="005862F4">
        <w:rPr>
          <w:rFonts w:ascii="Times New Roman" w:hAnsi="Times New Roman" w:cs="Times New Roman"/>
          <w:sz w:val="24"/>
          <w:szCs w:val="24"/>
        </w:rPr>
        <w:t xml:space="preserve"> (Геоинформатика), и двое со 100 баллами </w:t>
      </w:r>
      <w:r w:rsidR="005D7B96" w:rsidRPr="005862F4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="0071749A" w:rsidRPr="005862F4">
        <w:rPr>
          <w:rFonts w:ascii="Times New Roman" w:hAnsi="Times New Roman" w:cs="Times New Roman"/>
          <w:sz w:val="24"/>
          <w:szCs w:val="24"/>
        </w:rPr>
        <w:t>на направление 44.03.05 Педагогическое образование (с двумя профилями подготовки) (Преподавание математики и физики), 45.03.01 Филология (Отечественная и зарубежная филология).</w:t>
      </w:r>
      <w:proofErr w:type="gramEnd"/>
    </w:p>
    <w:p w:rsidR="006E5FD5" w:rsidRPr="005862F4" w:rsidRDefault="008C3618" w:rsidP="0058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>Ежегодная системная работа с абитуриентами показала заметный результат в части набора на УГНС 44.00.00 Образование и педагогические науки.</w:t>
      </w:r>
      <w:r w:rsidR="003B7AB0" w:rsidRPr="00586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7AB0" w:rsidRPr="005862F4">
        <w:rPr>
          <w:rFonts w:ascii="Times New Roman" w:hAnsi="Times New Roman" w:cs="Times New Roman"/>
          <w:sz w:val="24"/>
          <w:szCs w:val="24"/>
        </w:rPr>
        <w:t xml:space="preserve">На очную форму бакалавриата </w:t>
      </w:r>
      <w:r w:rsidRPr="005862F4">
        <w:rPr>
          <w:rFonts w:ascii="Times New Roman" w:hAnsi="Times New Roman" w:cs="Times New Roman"/>
          <w:sz w:val="24"/>
          <w:szCs w:val="24"/>
        </w:rPr>
        <w:t>подано 1863 заявления, на заочную –</w:t>
      </w:r>
      <w:r w:rsidR="003B7AB0" w:rsidRPr="005862F4">
        <w:rPr>
          <w:rFonts w:ascii="Times New Roman" w:hAnsi="Times New Roman" w:cs="Times New Roman"/>
          <w:sz w:val="24"/>
          <w:szCs w:val="24"/>
        </w:rPr>
        <w:t xml:space="preserve"> 1238, в магистратуру – 467 и 241 заявление соответственно.</w:t>
      </w:r>
      <w:proofErr w:type="gramEnd"/>
      <w:r w:rsidR="003B7AB0" w:rsidRPr="00586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5A6" w:rsidRPr="005862F4">
        <w:rPr>
          <w:rFonts w:ascii="Times New Roman" w:hAnsi="Times New Roman" w:cs="Times New Roman"/>
          <w:sz w:val="24"/>
          <w:szCs w:val="24"/>
        </w:rPr>
        <w:t>Средний балл ЕГЭ по очной форме обучения – 66,7, по заочной – 69,4.</w:t>
      </w:r>
      <w:proofErr w:type="gramEnd"/>
      <w:r w:rsidR="004E25A6" w:rsidRPr="005862F4">
        <w:rPr>
          <w:rFonts w:ascii="Times New Roman" w:hAnsi="Times New Roman" w:cs="Times New Roman"/>
          <w:sz w:val="24"/>
          <w:szCs w:val="24"/>
        </w:rPr>
        <w:t xml:space="preserve"> </w:t>
      </w:r>
      <w:r w:rsidR="0018585D" w:rsidRPr="005862F4">
        <w:rPr>
          <w:rFonts w:ascii="Times New Roman" w:hAnsi="Times New Roman" w:cs="Times New Roman"/>
          <w:sz w:val="24"/>
          <w:szCs w:val="24"/>
        </w:rPr>
        <w:t>П</w:t>
      </w:r>
      <w:r w:rsidR="00916FE9" w:rsidRPr="005862F4">
        <w:rPr>
          <w:rFonts w:ascii="Times New Roman" w:hAnsi="Times New Roman" w:cs="Times New Roman"/>
          <w:sz w:val="24"/>
          <w:szCs w:val="24"/>
        </w:rPr>
        <w:t>о количеству заявлений с</w:t>
      </w:r>
      <w:r w:rsidR="003B7AB0" w:rsidRPr="005862F4">
        <w:rPr>
          <w:rFonts w:ascii="Times New Roman" w:hAnsi="Times New Roman" w:cs="Times New Roman"/>
          <w:sz w:val="24"/>
          <w:szCs w:val="24"/>
        </w:rPr>
        <w:t xml:space="preserve">амыми востребованные направления подготовки 44.03.02 </w:t>
      </w:r>
      <w:r w:rsidR="004E25A6" w:rsidRPr="005862F4">
        <w:rPr>
          <w:rFonts w:ascii="Times New Roman" w:hAnsi="Times New Roman" w:cs="Times New Roman"/>
          <w:sz w:val="24"/>
          <w:szCs w:val="24"/>
        </w:rPr>
        <w:t>Психолого-педагогическое образование (Психология образовательной деятельности)</w:t>
      </w:r>
      <w:r w:rsidR="003B7AB0" w:rsidRPr="005862F4">
        <w:rPr>
          <w:rFonts w:ascii="Times New Roman" w:hAnsi="Times New Roman" w:cs="Times New Roman"/>
          <w:sz w:val="24"/>
          <w:szCs w:val="24"/>
        </w:rPr>
        <w:t xml:space="preserve"> 44.03.04 Специальное (дефектологическое) образование</w:t>
      </w:r>
      <w:r w:rsidR="004E25A6" w:rsidRPr="005862F4">
        <w:rPr>
          <w:rFonts w:ascii="Times New Roman" w:hAnsi="Times New Roman" w:cs="Times New Roman"/>
          <w:sz w:val="24"/>
          <w:szCs w:val="24"/>
        </w:rPr>
        <w:t xml:space="preserve"> (Логопедия детей и взрослых)</w:t>
      </w:r>
      <w:r w:rsidR="003B7AB0" w:rsidRPr="005862F4">
        <w:rPr>
          <w:rFonts w:ascii="Times New Roman" w:hAnsi="Times New Roman" w:cs="Times New Roman"/>
          <w:sz w:val="24"/>
          <w:szCs w:val="24"/>
        </w:rPr>
        <w:t xml:space="preserve">, </w:t>
      </w:r>
      <w:r w:rsidR="004E25A6" w:rsidRPr="005862F4">
        <w:rPr>
          <w:rFonts w:ascii="Times New Roman" w:hAnsi="Times New Roman" w:cs="Times New Roman"/>
          <w:sz w:val="24"/>
          <w:szCs w:val="24"/>
        </w:rPr>
        <w:t>44.03.05 Педагогическое образование (с двумя профилями подготовки) (Историческое и обществоведческое образование) и (Преподавание русского языка и литературы).</w:t>
      </w:r>
    </w:p>
    <w:p w:rsidR="0071749A" w:rsidRPr="005862F4" w:rsidRDefault="0071749A" w:rsidP="0058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2F4">
        <w:rPr>
          <w:rFonts w:ascii="Times New Roman" w:hAnsi="Times New Roman" w:cs="Times New Roman"/>
          <w:sz w:val="24"/>
          <w:szCs w:val="24"/>
        </w:rPr>
        <w:t>Для привлечения абитуриентов, формирования положительного имиджа эффективно проводились традиционные образовательные акции (</w:t>
      </w:r>
      <w:r w:rsidRPr="0058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Дни открытых дверей КГУ», «Каникулы в КГУ», «Дни науки КГУ», «Многопрофильная олимпиада КГУ «Твой выбор»», «Компьютерное </w:t>
      </w:r>
      <w:proofErr w:type="spellStart"/>
      <w:r w:rsidRPr="005862F4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профориентационное</w:t>
      </w:r>
      <w:proofErr w:type="spellEnd"/>
      <w:r w:rsidRPr="0058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тестирование», «Наука 0+» и др.)</w:t>
      </w:r>
      <w:r w:rsidRPr="005862F4">
        <w:rPr>
          <w:rFonts w:ascii="Times New Roman" w:hAnsi="Times New Roman" w:cs="Times New Roman"/>
          <w:sz w:val="24"/>
          <w:szCs w:val="24"/>
        </w:rPr>
        <w:t xml:space="preserve">, </w:t>
      </w:r>
      <w:r w:rsidRPr="005862F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маркетинговые проекты и </w:t>
      </w:r>
      <w:proofErr w:type="spellStart"/>
      <w:r w:rsidRPr="005862F4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медиарубрики</w:t>
      </w:r>
      <w:proofErr w:type="spellEnd"/>
      <w:r w:rsidRPr="0058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информационном пространстве (</w:t>
      </w:r>
      <w:r w:rsidRPr="005862F4">
        <w:rPr>
          <w:rFonts w:ascii="Times New Roman" w:hAnsi="Times New Roman" w:cs="Times New Roman"/>
          <w:sz w:val="24"/>
          <w:szCs w:val="24"/>
        </w:rPr>
        <w:t>«</w:t>
      </w:r>
      <w:r w:rsidRPr="005862F4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5862F4">
        <w:rPr>
          <w:rFonts w:ascii="Times New Roman" w:hAnsi="Times New Roman" w:cs="Times New Roman"/>
          <w:sz w:val="24"/>
          <w:szCs w:val="24"/>
        </w:rPr>
        <w:t xml:space="preserve"> Успех», «Первый шаг в профессию», «От первого лица», «Афиша событий», «Словарь абитуриента», «Территория КГУ», «Календарь абитуриента», «Наш вояж», «СПО</w:t>
      </w:r>
      <w:proofErr w:type="gramEnd"/>
      <w:r w:rsidRPr="00586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2F4">
        <w:rPr>
          <w:rFonts w:ascii="Times New Roman" w:hAnsi="Times New Roman" w:cs="Times New Roman"/>
          <w:sz w:val="24"/>
          <w:szCs w:val="24"/>
        </w:rPr>
        <w:t xml:space="preserve">2.0», «ЕГЭ-экспресс», «Советы по подготовке к ОГЭ, ЕГЭ», «Сдавай на 100», «Вы-мой наставник», «Выпускной альбом КГУ»),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имиджевые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проекты («Региональный этап всероссийской олимпиады школьников по общеобразовательным предметам», «Региональный этап областной олимпиады школьников», 3 мероприятия КГУ из официального перечня олимпиад и иных творческих конкурсов Министерства просвещения РФ, 19 мероприятий КГУ из официального перечня олимпиад и иных творческих конкурсов Министерства образования и науки</w:t>
      </w:r>
      <w:proofErr w:type="gramEnd"/>
      <w:r w:rsidRPr="00586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2F4">
        <w:rPr>
          <w:rFonts w:ascii="Times New Roman" w:hAnsi="Times New Roman" w:cs="Times New Roman"/>
          <w:sz w:val="24"/>
          <w:szCs w:val="24"/>
        </w:rPr>
        <w:t>Курской области, профильные образовательные смены для одаренных детей Курской области от КРОМО «Магистр»), а также</w:t>
      </w:r>
      <w:r w:rsidR="00E62FB7">
        <w:rPr>
          <w:rFonts w:ascii="Times New Roman" w:hAnsi="Times New Roman" w:cs="Times New Roman"/>
          <w:sz w:val="24"/>
          <w:szCs w:val="24"/>
        </w:rPr>
        <w:t xml:space="preserve"> мероприятия в разных форматах, проведенных факультетами и структурными подразделениями</w:t>
      </w:r>
      <w:r w:rsidRPr="005862F4">
        <w:rPr>
          <w:rFonts w:ascii="Times New Roman" w:hAnsi="Times New Roman" w:cs="Times New Roman"/>
          <w:sz w:val="24"/>
          <w:szCs w:val="24"/>
        </w:rPr>
        <w:t xml:space="preserve"> (образовательные выставки, просветительские акции, виртуальные экскурсии, родительские собрания в выпускных классах,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встречи с классами психолого-педагогической направленности, конкурсы, профессиональные пробы, профи-туры и т</w:t>
      </w:r>
      <w:r w:rsidR="005862F4" w:rsidRPr="005862F4">
        <w:rPr>
          <w:rFonts w:ascii="Times New Roman" w:hAnsi="Times New Roman" w:cs="Times New Roman"/>
          <w:sz w:val="24"/>
          <w:szCs w:val="24"/>
        </w:rPr>
        <w:t>.</w:t>
      </w:r>
      <w:r w:rsidRPr="005862F4">
        <w:rPr>
          <w:rFonts w:ascii="Times New Roman" w:hAnsi="Times New Roman" w:cs="Times New Roman"/>
          <w:sz w:val="24"/>
          <w:szCs w:val="24"/>
        </w:rPr>
        <w:t>д.)</w:t>
      </w:r>
      <w:r w:rsidR="00923108" w:rsidRPr="005862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749A" w:rsidRPr="005862F4" w:rsidRDefault="0071749A" w:rsidP="0058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>В 2022-</w:t>
      </w:r>
      <w:r w:rsidR="005862F4" w:rsidRPr="005862F4">
        <w:rPr>
          <w:rFonts w:ascii="Times New Roman" w:hAnsi="Times New Roman" w:cs="Times New Roman"/>
          <w:sz w:val="24"/>
          <w:szCs w:val="24"/>
        </w:rPr>
        <w:t>20</w:t>
      </w:r>
      <w:r w:rsidRPr="005862F4">
        <w:rPr>
          <w:rFonts w:ascii="Times New Roman" w:hAnsi="Times New Roman" w:cs="Times New Roman"/>
          <w:sz w:val="24"/>
          <w:szCs w:val="24"/>
        </w:rPr>
        <w:t xml:space="preserve">23 учебном году факультетами совместно с управлением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имиджевой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, информационной и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политики КГУ в фот</w:t>
      </w:r>
      <w:proofErr w:type="gramStart"/>
      <w:r w:rsidRPr="005862F4">
        <w:rPr>
          <w:rFonts w:ascii="Times New Roman" w:hAnsi="Times New Roman" w:cs="Times New Roman"/>
          <w:sz w:val="24"/>
          <w:szCs w:val="24"/>
        </w:rPr>
        <w:t>о</w:t>
      </w:r>
      <w:r w:rsidR="007E1C94" w:rsidRPr="005862F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862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E1C94" w:rsidRPr="005862F4">
        <w:rPr>
          <w:rFonts w:ascii="Times New Roman" w:hAnsi="Times New Roman" w:cs="Times New Roman"/>
          <w:sz w:val="24"/>
          <w:szCs w:val="24"/>
        </w:rPr>
        <w:t>видео</w:t>
      </w:r>
      <w:r w:rsidRPr="005862F4">
        <w:rPr>
          <w:rFonts w:ascii="Times New Roman" w:hAnsi="Times New Roman" w:cs="Times New Roman"/>
          <w:sz w:val="24"/>
          <w:szCs w:val="24"/>
        </w:rPr>
        <w:t>формат</w:t>
      </w:r>
      <w:r w:rsidR="007E1C94" w:rsidRPr="005862F4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были анонсированы все образовательные программы; </w:t>
      </w:r>
      <w:proofErr w:type="gramStart"/>
      <w:r w:rsidRPr="005862F4">
        <w:rPr>
          <w:rFonts w:ascii="Times New Roman" w:hAnsi="Times New Roman" w:cs="Times New Roman"/>
          <w:sz w:val="24"/>
          <w:szCs w:val="24"/>
        </w:rPr>
        <w:t>обновлен и упорядочен раздел «Абитуриентам» на официальном сайте КГУ, добавлены тематические страницы «Проекты для абитуриентов», «Дополнительные баллы при поступлении», «Подготовительные курсы», «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тестирование», «Дни открытых дверей» Многопрофильная олимпиада КГУ «Твой Выбор», «Афиша событий КГУ», «Доска объявлений», «Яндекс</w:t>
      </w:r>
      <w:r w:rsidR="00923108" w:rsidRPr="005862F4">
        <w:rPr>
          <w:rFonts w:ascii="Times New Roman" w:hAnsi="Times New Roman" w:cs="Times New Roman"/>
          <w:sz w:val="24"/>
          <w:szCs w:val="24"/>
        </w:rPr>
        <w:t xml:space="preserve"> </w:t>
      </w:r>
      <w:r w:rsidRPr="005862F4">
        <w:rPr>
          <w:rFonts w:ascii="Times New Roman" w:hAnsi="Times New Roman" w:cs="Times New Roman"/>
          <w:sz w:val="24"/>
          <w:szCs w:val="24"/>
        </w:rPr>
        <w:t>Лицей», «</w:t>
      </w:r>
      <w:r w:rsidRPr="005862F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862F4">
        <w:rPr>
          <w:rFonts w:ascii="Times New Roman" w:hAnsi="Times New Roman" w:cs="Times New Roman"/>
          <w:sz w:val="24"/>
          <w:szCs w:val="24"/>
        </w:rPr>
        <w:t xml:space="preserve"> академия </w:t>
      </w:r>
      <w:r w:rsidRPr="005862F4">
        <w:rPr>
          <w:rFonts w:ascii="Times New Roman" w:hAnsi="Times New Roman" w:cs="Times New Roman"/>
          <w:sz w:val="24"/>
          <w:szCs w:val="24"/>
          <w:lang w:val="en-US"/>
        </w:rPr>
        <w:t>Samsung</w:t>
      </w:r>
      <w:r w:rsidRPr="005862F4">
        <w:rPr>
          <w:rFonts w:ascii="Times New Roman" w:hAnsi="Times New Roman" w:cs="Times New Roman"/>
          <w:sz w:val="24"/>
          <w:szCs w:val="24"/>
        </w:rPr>
        <w:t>, активно разрабатывается и внедряется отдельная информационная площадка в рамках сайта КГУ по взаимодействию с классами психолого-педагогической направленности Курской области.</w:t>
      </w:r>
      <w:proofErr w:type="gramEnd"/>
    </w:p>
    <w:p w:rsidR="0071749A" w:rsidRPr="005862F4" w:rsidRDefault="0071749A" w:rsidP="0058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862F4">
        <w:rPr>
          <w:rFonts w:ascii="Times New Roman" w:hAnsi="Times New Roman" w:cs="Times New Roman"/>
          <w:sz w:val="24"/>
          <w:szCs w:val="24"/>
        </w:rPr>
        <w:t xml:space="preserve">Активная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работа в смешанных форматах позволила пополнить реестр абитуриентов и участников проектов КГУ более чем на 4000 человек, увеличить количество активных участников официальных каналов университета в социальных сетях и медиа ресурсах на 6000 человек, расширить географию пользователей</w:t>
      </w:r>
      <w:r w:rsidR="005862F4" w:rsidRPr="005862F4">
        <w:rPr>
          <w:rFonts w:ascii="Times New Roman" w:hAnsi="Times New Roman" w:cs="Times New Roman"/>
          <w:sz w:val="24"/>
          <w:szCs w:val="24"/>
        </w:rPr>
        <w:t>,</w:t>
      </w:r>
      <w:r w:rsidRPr="005862F4">
        <w:rPr>
          <w:rFonts w:ascii="Times New Roman" w:hAnsi="Times New Roman" w:cs="Times New Roman"/>
          <w:sz w:val="24"/>
          <w:szCs w:val="24"/>
        </w:rPr>
        <w:t xml:space="preserve"> тем самым повысив узнаваемость бренда КГУ в информационном пространстве среди аудитории разных возрастов.</w:t>
      </w:r>
      <w:proofErr w:type="gramEnd"/>
    </w:p>
    <w:p w:rsidR="0071749A" w:rsidRPr="005862F4" w:rsidRDefault="0071749A" w:rsidP="0058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2F4">
        <w:rPr>
          <w:rFonts w:ascii="Times New Roman" w:hAnsi="Times New Roman" w:cs="Times New Roman"/>
          <w:sz w:val="24"/>
          <w:szCs w:val="24"/>
        </w:rPr>
        <w:t xml:space="preserve">С целью увеличения количества потенциальных абитуриентов ключевыми направлениями </w:t>
      </w:r>
      <w:proofErr w:type="spellStart"/>
      <w:r w:rsidR="00DA62B6" w:rsidRPr="005862F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DA62B6" w:rsidRPr="005862F4">
        <w:rPr>
          <w:rFonts w:ascii="Times New Roman" w:hAnsi="Times New Roman" w:cs="Times New Roman"/>
          <w:sz w:val="24"/>
          <w:szCs w:val="24"/>
        </w:rPr>
        <w:t xml:space="preserve"> </w:t>
      </w:r>
      <w:r w:rsidR="005862F4" w:rsidRPr="005862F4">
        <w:rPr>
          <w:rFonts w:ascii="Times New Roman" w:hAnsi="Times New Roman" w:cs="Times New Roman"/>
          <w:sz w:val="24"/>
          <w:szCs w:val="24"/>
        </w:rPr>
        <w:t xml:space="preserve">работы в предстоящем году </w:t>
      </w:r>
      <w:r w:rsidR="00E62FB7">
        <w:rPr>
          <w:rFonts w:ascii="Times New Roman" w:hAnsi="Times New Roman" w:cs="Times New Roman"/>
          <w:sz w:val="24"/>
          <w:szCs w:val="24"/>
        </w:rPr>
        <w:t>следует обеспечить</w:t>
      </w:r>
      <w:r w:rsidRPr="005862F4">
        <w:rPr>
          <w:rFonts w:ascii="Times New Roman" w:hAnsi="Times New Roman" w:cs="Times New Roman"/>
          <w:sz w:val="24"/>
          <w:szCs w:val="24"/>
        </w:rPr>
        <w:t xml:space="preserve">: </w:t>
      </w:r>
      <w:r w:rsidR="00B63EEA" w:rsidRPr="005862F4">
        <w:rPr>
          <w:rFonts w:ascii="Times New Roman" w:hAnsi="Times New Roman" w:cs="Times New Roman"/>
          <w:sz w:val="24"/>
          <w:szCs w:val="24"/>
        </w:rPr>
        <w:t>постоянное</w:t>
      </w:r>
      <w:r w:rsidRPr="005862F4">
        <w:rPr>
          <w:rFonts w:ascii="Times New Roman" w:hAnsi="Times New Roman" w:cs="Times New Roman"/>
          <w:sz w:val="24"/>
          <w:szCs w:val="24"/>
        </w:rPr>
        <w:t xml:space="preserve"> взаимодействие с классами психолого-педагогической направленности региона, </w:t>
      </w:r>
      <w:r w:rsidR="00B63EEA" w:rsidRPr="005862F4">
        <w:rPr>
          <w:rFonts w:ascii="Times New Roman" w:hAnsi="Times New Roman" w:cs="Times New Roman"/>
          <w:sz w:val="24"/>
          <w:szCs w:val="24"/>
        </w:rPr>
        <w:t>активное</w:t>
      </w:r>
      <w:r w:rsidRPr="005862F4">
        <w:rPr>
          <w:rFonts w:ascii="Times New Roman" w:hAnsi="Times New Roman" w:cs="Times New Roman"/>
          <w:sz w:val="24"/>
          <w:szCs w:val="24"/>
        </w:rPr>
        <w:t xml:space="preserve"> сотрудничество с выпускниками организаций среднего профессионального образования и их преподавателями, обновление и расширение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проектов в смешанных форматах: олимпиадное движение с одаренными старшеклассниками и выпускниками СПО в очном формате и с применением электронных ресурсов и дистанционных технологий</w:t>
      </w:r>
      <w:proofErr w:type="gramEnd"/>
      <w:r w:rsidRPr="005862F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диагностика обучающихся ОУ г. Курска и Курской области; традиционные мероприятия с инновационными элементами в реализации – акция «Каникулы в КГУ - </w:t>
      </w:r>
      <w:proofErr w:type="spellStart"/>
      <w:r w:rsidRPr="005862F4">
        <w:rPr>
          <w:rFonts w:ascii="Times New Roman" w:hAnsi="Times New Roman" w:cs="Times New Roman"/>
          <w:sz w:val="24"/>
          <w:szCs w:val="24"/>
          <w:lang w:val="en-US"/>
        </w:rPr>
        <w:t>SoftSkills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», Дни открытых дверей, Дни науки КГУ,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выезды в ОУ Курской области. </w:t>
      </w:r>
    </w:p>
    <w:p w:rsidR="0071749A" w:rsidRPr="005862F4" w:rsidRDefault="0071749A" w:rsidP="0058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деятельность для выпускников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</w:t>
      </w:r>
      <w:r w:rsidR="00E62FB7">
        <w:rPr>
          <w:rFonts w:ascii="Times New Roman" w:hAnsi="Times New Roman" w:cs="Times New Roman"/>
          <w:sz w:val="24"/>
          <w:szCs w:val="24"/>
        </w:rPr>
        <w:t>должна</w:t>
      </w:r>
      <w:r w:rsidRPr="005862F4">
        <w:rPr>
          <w:rFonts w:ascii="Times New Roman" w:hAnsi="Times New Roman" w:cs="Times New Roman"/>
          <w:sz w:val="24"/>
          <w:szCs w:val="24"/>
        </w:rPr>
        <w:t xml:space="preserve"> включать серию эффективного взаимодействия с работодателями, очные встречи и информационные сериалы с работодателями и представителями факультетов КГУ в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, проведение активных </w:t>
      </w:r>
      <w:proofErr w:type="gramStart"/>
      <w:r w:rsidRPr="005862F4">
        <w:rPr>
          <w:rFonts w:ascii="Times New Roman" w:hAnsi="Times New Roman" w:cs="Times New Roman"/>
          <w:sz w:val="24"/>
          <w:szCs w:val="24"/>
        </w:rPr>
        <w:t>пиар-компаний</w:t>
      </w:r>
      <w:proofErr w:type="gramEnd"/>
      <w:r w:rsidRPr="005862F4">
        <w:rPr>
          <w:rFonts w:ascii="Times New Roman" w:hAnsi="Times New Roman" w:cs="Times New Roman"/>
          <w:sz w:val="24"/>
          <w:szCs w:val="24"/>
        </w:rPr>
        <w:t xml:space="preserve"> «Центра карьеры КГУ», реклама и продвижение образовательных программ магистратуры КГУ в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>.</w:t>
      </w:r>
    </w:p>
    <w:p w:rsidR="0071749A" w:rsidRPr="005862F4" w:rsidRDefault="0071749A" w:rsidP="0058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>Новым</w:t>
      </w:r>
      <w:r w:rsidR="00E62FB7">
        <w:rPr>
          <w:rFonts w:ascii="Times New Roman" w:hAnsi="Times New Roman" w:cs="Times New Roman"/>
          <w:sz w:val="24"/>
          <w:szCs w:val="24"/>
        </w:rPr>
        <w:t>и</w:t>
      </w:r>
      <w:r w:rsidRPr="005862F4">
        <w:rPr>
          <w:rFonts w:ascii="Times New Roman" w:hAnsi="Times New Roman" w:cs="Times New Roman"/>
          <w:sz w:val="24"/>
          <w:szCs w:val="24"/>
        </w:rPr>
        <w:t xml:space="preserve"> и важным</w:t>
      </w:r>
      <w:r w:rsidR="00E62FB7">
        <w:rPr>
          <w:rFonts w:ascii="Times New Roman" w:hAnsi="Times New Roman" w:cs="Times New Roman"/>
          <w:sz w:val="24"/>
          <w:szCs w:val="24"/>
        </w:rPr>
        <w:t>и направлениями</w:t>
      </w:r>
      <w:r w:rsidRPr="005862F4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E62FB7">
        <w:rPr>
          <w:rFonts w:ascii="Times New Roman" w:hAnsi="Times New Roman" w:cs="Times New Roman"/>
          <w:sz w:val="24"/>
          <w:szCs w:val="24"/>
        </w:rPr>
        <w:t>необходимо рассматривать</w:t>
      </w:r>
      <w:r w:rsidRPr="005862F4">
        <w:rPr>
          <w:rFonts w:ascii="Times New Roman" w:hAnsi="Times New Roman" w:cs="Times New Roman"/>
          <w:sz w:val="24"/>
          <w:szCs w:val="24"/>
        </w:rPr>
        <w:t xml:space="preserve"> пополне</w:t>
      </w:r>
      <w:r w:rsidR="005862F4" w:rsidRPr="005862F4">
        <w:rPr>
          <w:rFonts w:ascii="Times New Roman" w:hAnsi="Times New Roman" w:cs="Times New Roman"/>
          <w:sz w:val="24"/>
          <w:szCs w:val="24"/>
        </w:rPr>
        <w:t>ние перечня «брендовых» событий, р</w:t>
      </w:r>
      <w:r w:rsidR="002E3AB3">
        <w:rPr>
          <w:rFonts w:ascii="Times New Roman" w:hAnsi="Times New Roman" w:cs="Times New Roman"/>
          <w:sz w:val="24"/>
          <w:szCs w:val="24"/>
        </w:rPr>
        <w:t>еализацию</w:t>
      </w:r>
      <w:r w:rsidRPr="005862F4">
        <w:rPr>
          <w:rFonts w:ascii="Times New Roman" w:hAnsi="Times New Roman" w:cs="Times New Roman"/>
          <w:sz w:val="24"/>
          <w:szCs w:val="24"/>
        </w:rPr>
        <w:t xml:space="preserve"> маркетинговых стратегий, инновационных форм взаимодействия с потенциальными заказчиками целевого обучения; внедрение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медиатехнологий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и механизмов контекстной и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таргетированной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рекламы, построение </w:t>
      </w:r>
      <w:r w:rsidRPr="005862F4">
        <w:rPr>
          <w:rFonts w:ascii="Times New Roman" w:hAnsi="Times New Roman" w:cs="Times New Roman"/>
          <w:sz w:val="24"/>
          <w:szCs w:val="24"/>
        </w:rPr>
        <w:lastRenderedPageBreak/>
        <w:t xml:space="preserve">механизма эффективного информационного взаимодействия с образовательными организациями </w:t>
      </w:r>
      <w:r w:rsidRPr="005862F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и продуктивного сотрудничества с представителями СМИ в части продвижения </w:t>
      </w:r>
      <w:proofErr w:type="spellStart"/>
      <w:r w:rsidRPr="005862F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профориентационных</w:t>
      </w:r>
      <w:proofErr w:type="spellEnd"/>
      <w:r w:rsidRPr="005862F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проектов.</w:t>
      </w:r>
    </w:p>
    <w:p w:rsidR="0071749A" w:rsidRPr="005862F4" w:rsidRDefault="00E62FB7" w:rsidP="0058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Ученый совет отмечает особую актуальность </w:t>
      </w:r>
      <w:r w:rsidR="005862F4" w:rsidRPr="005862F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одернизации</w:t>
      </w:r>
      <w:r w:rsidR="0071749A" w:rsidRPr="005862F4">
        <w:rPr>
          <w:rFonts w:ascii="Times New Roman" w:hAnsi="Times New Roman" w:cs="Times New Roman"/>
          <w:sz w:val="24"/>
          <w:szCs w:val="24"/>
        </w:rPr>
        <w:t xml:space="preserve"> работы в </w:t>
      </w:r>
      <w:proofErr w:type="spellStart"/>
      <w:r w:rsidR="0071749A" w:rsidRPr="005862F4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="0071749A" w:rsidRPr="005862F4">
        <w:rPr>
          <w:rFonts w:ascii="Times New Roman" w:hAnsi="Times New Roman" w:cs="Times New Roman"/>
          <w:sz w:val="24"/>
          <w:szCs w:val="24"/>
        </w:rPr>
        <w:t>: увеличение количества рекламных и информационных записей в социальных сетях, повышение количества активных участников групп приемной комиссии из числа абитуриентов, родителей и педагогов субъектов РФ, обновление страницы приемной комиссии на официальном сайте университета и ее адаптация к мобильной версии для удобства пользователей, анализ географии пользователей и «цифрового следа» абитуриентов.</w:t>
      </w:r>
      <w:proofErr w:type="gramEnd"/>
    </w:p>
    <w:p w:rsidR="00E62FB7" w:rsidRDefault="00E62FB7" w:rsidP="0058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862F4">
        <w:rPr>
          <w:rFonts w:ascii="Times New Roman" w:hAnsi="Times New Roman" w:cs="Times New Roman"/>
          <w:sz w:val="24"/>
          <w:szCs w:val="24"/>
        </w:rPr>
        <w:t xml:space="preserve">истема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работы, </w:t>
      </w:r>
      <w:r>
        <w:rPr>
          <w:rFonts w:ascii="Times New Roman" w:hAnsi="Times New Roman" w:cs="Times New Roman"/>
          <w:sz w:val="24"/>
          <w:szCs w:val="24"/>
        </w:rPr>
        <w:t xml:space="preserve">существующая в университете, неразрывно </w:t>
      </w:r>
      <w:r w:rsidRPr="005862F4">
        <w:rPr>
          <w:rFonts w:ascii="Times New Roman" w:hAnsi="Times New Roman" w:cs="Times New Roman"/>
          <w:sz w:val="24"/>
          <w:szCs w:val="24"/>
        </w:rPr>
        <w:t xml:space="preserve">взаимосвязана с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имиджевой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, информационной и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политикой вуза. </w:t>
      </w:r>
      <w:r>
        <w:rPr>
          <w:rFonts w:ascii="Times New Roman" w:hAnsi="Times New Roman" w:cs="Times New Roman"/>
          <w:sz w:val="24"/>
          <w:szCs w:val="24"/>
        </w:rPr>
        <w:t xml:space="preserve">Необходимо обеспечить постоянную оценку </w:t>
      </w:r>
      <w:r w:rsidRPr="005862F4">
        <w:rPr>
          <w:rFonts w:ascii="Times New Roman" w:hAnsi="Times New Roman" w:cs="Times New Roman"/>
          <w:sz w:val="24"/>
          <w:szCs w:val="24"/>
        </w:rPr>
        <w:t xml:space="preserve">эффективности проводимых мероприятий, </w:t>
      </w:r>
      <w:r>
        <w:rPr>
          <w:rFonts w:ascii="Times New Roman" w:hAnsi="Times New Roman" w:cs="Times New Roman"/>
          <w:sz w:val="24"/>
          <w:szCs w:val="24"/>
        </w:rPr>
        <w:t>их расширение</w:t>
      </w:r>
      <w:r w:rsidRPr="005862F4">
        <w:rPr>
          <w:rFonts w:ascii="Times New Roman" w:hAnsi="Times New Roman" w:cs="Times New Roman"/>
          <w:sz w:val="24"/>
          <w:szCs w:val="24"/>
        </w:rPr>
        <w:t xml:space="preserve"> с использованием электронных ресурсов и дистанционных технологий.</w:t>
      </w:r>
    </w:p>
    <w:p w:rsidR="003B7AB0" w:rsidRPr="005862F4" w:rsidRDefault="0071749A" w:rsidP="000F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Реализация планируемых направлений системы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работы на 2023-</w:t>
      </w:r>
      <w:r w:rsidR="005862F4" w:rsidRPr="005862F4">
        <w:rPr>
          <w:rFonts w:ascii="Times New Roman" w:hAnsi="Times New Roman" w:cs="Times New Roman"/>
          <w:sz w:val="24"/>
          <w:szCs w:val="24"/>
        </w:rPr>
        <w:t>20</w:t>
      </w:r>
      <w:r w:rsidRPr="005862F4">
        <w:rPr>
          <w:rFonts w:ascii="Times New Roman" w:hAnsi="Times New Roman" w:cs="Times New Roman"/>
          <w:sz w:val="24"/>
          <w:szCs w:val="24"/>
        </w:rPr>
        <w:t xml:space="preserve">24 учебный год </w:t>
      </w:r>
      <w:r w:rsidR="00E62FB7">
        <w:rPr>
          <w:rFonts w:ascii="Times New Roman" w:hAnsi="Times New Roman" w:cs="Times New Roman"/>
          <w:sz w:val="24"/>
          <w:szCs w:val="24"/>
        </w:rPr>
        <w:t>должна</w:t>
      </w:r>
      <w:r w:rsidRPr="005862F4">
        <w:rPr>
          <w:rFonts w:ascii="Times New Roman" w:hAnsi="Times New Roman" w:cs="Times New Roman"/>
          <w:sz w:val="24"/>
          <w:szCs w:val="24"/>
        </w:rPr>
        <w:t xml:space="preserve"> проходить в тесном сотрудничестве с представителями институтов, факультетов, кафедр и колледжа КГУ. </w:t>
      </w:r>
      <w:proofErr w:type="gramStart"/>
      <w:r w:rsidRPr="005862F4">
        <w:rPr>
          <w:rFonts w:ascii="Times New Roman" w:hAnsi="Times New Roman" w:cs="Times New Roman"/>
          <w:sz w:val="24"/>
          <w:szCs w:val="24"/>
        </w:rPr>
        <w:t xml:space="preserve">Основной задачей структурных подразделений </w:t>
      </w:r>
      <w:r w:rsidR="00E62FB7">
        <w:rPr>
          <w:rFonts w:ascii="Times New Roman" w:hAnsi="Times New Roman" w:cs="Times New Roman"/>
          <w:sz w:val="24"/>
          <w:szCs w:val="24"/>
        </w:rPr>
        <w:t>является</w:t>
      </w:r>
      <w:r w:rsidRPr="005862F4">
        <w:rPr>
          <w:rFonts w:ascii="Times New Roman" w:hAnsi="Times New Roman" w:cs="Times New Roman"/>
          <w:sz w:val="24"/>
          <w:szCs w:val="24"/>
        </w:rPr>
        <w:t xml:space="preserve"> расширение сети и форм взаимодействия с ОУ г. Курска и Курской области, реализация серии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выездов в ОУ региона, разработка и постановка новых проектов для абитуриентов в федеральные перечни Министерства Просвещения РФ,  посещение родительских собраний, приглашения к участию в проектах, экскурс в образовательные программы и возможности абитуриентов, в том числе в части получения дополнительных баллов</w:t>
      </w:r>
      <w:proofErr w:type="gramEnd"/>
      <w:r w:rsidRPr="005862F4">
        <w:rPr>
          <w:rFonts w:ascii="Times New Roman" w:hAnsi="Times New Roman" w:cs="Times New Roman"/>
          <w:sz w:val="24"/>
          <w:szCs w:val="24"/>
        </w:rPr>
        <w:t xml:space="preserve"> в индивидуальные достижения при приеме </w:t>
      </w:r>
      <w:r w:rsidR="00B63EEA" w:rsidRPr="005862F4">
        <w:rPr>
          <w:rFonts w:ascii="Times New Roman" w:hAnsi="Times New Roman" w:cs="Times New Roman"/>
          <w:sz w:val="24"/>
          <w:szCs w:val="24"/>
        </w:rPr>
        <w:t>в КГУ; реализация научно-</w:t>
      </w:r>
      <w:r w:rsidRPr="005862F4">
        <w:rPr>
          <w:rFonts w:ascii="Times New Roman" w:hAnsi="Times New Roman" w:cs="Times New Roman"/>
          <w:sz w:val="24"/>
          <w:szCs w:val="24"/>
        </w:rPr>
        <w:t xml:space="preserve">образовательных акций (лектории, тренинги, мастер классы, олимпиады, конкурсы, экскурсии, тестирования и пр.), пополнение внутренней базы и реестра талантливых абитуриентов КГУ и их сопровождение в течение года, создание позитивного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медиаконтента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в официальных сообществах факультетов в социальных сетях.</w:t>
      </w:r>
    </w:p>
    <w:p w:rsidR="00657D54" w:rsidRPr="005862F4" w:rsidRDefault="00657D54" w:rsidP="005862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>В целях повышения эффективности приемной кампании 2023-2024</w:t>
      </w:r>
      <w:r w:rsidR="005862F4" w:rsidRPr="005862F4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Pr="005862F4">
        <w:rPr>
          <w:rFonts w:ascii="Times New Roman" w:hAnsi="Times New Roman" w:cs="Times New Roman"/>
          <w:sz w:val="24"/>
          <w:szCs w:val="24"/>
        </w:rPr>
        <w:t xml:space="preserve"> года, привлечения талантливых абитуриентов и студентов в КГУ ученый совет </w:t>
      </w:r>
    </w:p>
    <w:p w:rsidR="00657D54" w:rsidRPr="005862F4" w:rsidRDefault="00657D54" w:rsidP="0058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D54" w:rsidRPr="005862F4" w:rsidRDefault="00657D54" w:rsidP="00586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2F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57D54" w:rsidRPr="005862F4" w:rsidRDefault="00657D54" w:rsidP="005862F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>1.</w:t>
      </w:r>
      <w:r w:rsidRPr="005862F4">
        <w:rPr>
          <w:rFonts w:ascii="Times New Roman" w:hAnsi="Times New Roman" w:cs="Times New Roman"/>
          <w:sz w:val="24"/>
          <w:szCs w:val="24"/>
        </w:rPr>
        <w:tab/>
        <w:t>Принять к сведению информацию, представленную в докладе ответственного секретаря приемной комиссии КГУ Т.Д. Демидовой</w:t>
      </w:r>
      <w:r w:rsidR="005862F4">
        <w:rPr>
          <w:rFonts w:ascii="Times New Roman" w:hAnsi="Times New Roman" w:cs="Times New Roman"/>
          <w:sz w:val="24"/>
          <w:szCs w:val="24"/>
        </w:rPr>
        <w:t>.</w:t>
      </w:r>
    </w:p>
    <w:p w:rsidR="00657D54" w:rsidRPr="005862F4" w:rsidRDefault="005862F4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Срок исполнения – </w:t>
      </w:r>
      <w:r w:rsidR="00657D54" w:rsidRPr="005862F4">
        <w:rPr>
          <w:rFonts w:ascii="Times New Roman" w:hAnsi="Times New Roman" w:cs="Times New Roman"/>
          <w:sz w:val="24"/>
          <w:szCs w:val="24"/>
        </w:rPr>
        <w:t>в течение учебного года.</w:t>
      </w:r>
    </w:p>
    <w:p w:rsidR="00657D54" w:rsidRPr="005862F4" w:rsidRDefault="00657D54" w:rsidP="0058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7D54" w:rsidRDefault="00657D54" w:rsidP="0058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2. </w:t>
      </w:r>
      <w:r w:rsidR="00B63EEA" w:rsidRPr="005862F4">
        <w:rPr>
          <w:rFonts w:ascii="Times New Roman" w:hAnsi="Times New Roman" w:cs="Times New Roman"/>
          <w:sz w:val="24"/>
          <w:szCs w:val="24"/>
        </w:rPr>
        <w:t>Обновить</w:t>
      </w:r>
      <w:r w:rsidRPr="005862F4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B63EEA" w:rsidRPr="005862F4">
        <w:rPr>
          <w:rFonts w:ascii="Times New Roman" w:hAnsi="Times New Roman" w:cs="Times New Roman"/>
          <w:sz w:val="24"/>
          <w:szCs w:val="24"/>
        </w:rPr>
        <w:t>«</w:t>
      </w:r>
      <w:r w:rsidRPr="005862F4">
        <w:rPr>
          <w:rFonts w:ascii="Times New Roman" w:hAnsi="Times New Roman" w:cs="Times New Roman"/>
          <w:sz w:val="24"/>
          <w:szCs w:val="24"/>
        </w:rPr>
        <w:t>Приём в КГУ</w:t>
      </w:r>
      <w:r w:rsidR="00B63EEA" w:rsidRPr="005862F4">
        <w:rPr>
          <w:rFonts w:ascii="Times New Roman" w:hAnsi="Times New Roman" w:cs="Times New Roman"/>
          <w:sz w:val="24"/>
          <w:szCs w:val="24"/>
        </w:rPr>
        <w:t>»</w:t>
      </w:r>
      <w:r w:rsidRPr="005862F4">
        <w:rPr>
          <w:rFonts w:ascii="Times New Roman" w:hAnsi="Times New Roman" w:cs="Times New Roman"/>
          <w:sz w:val="24"/>
          <w:szCs w:val="24"/>
        </w:rPr>
        <w:t xml:space="preserve"> на официальном сайте университета (</w:t>
      </w:r>
      <w:hyperlink r:id="rId5" w:history="1">
        <w:r w:rsidRPr="005862F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https://kursksu.ru/pages/entrance</w:t>
        </w:r>
      </w:hyperlink>
      <w:r w:rsidR="00B63EEA" w:rsidRPr="005862F4">
        <w:rPr>
          <w:rFonts w:ascii="Times New Roman" w:hAnsi="Times New Roman" w:cs="Times New Roman"/>
          <w:sz w:val="24"/>
          <w:szCs w:val="24"/>
        </w:rPr>
        <w:t>) в соответствии с новыми требованиями.</w:t>
      </w:r>
    </w:p>
    <w:p w:rsidR="005862F4" w:rsidRDefault="005862F4" w:rsidP="0058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2F4" w:rsidRPr="005862F4" w:rsidRDefault="005862F4" w:rsidP="0058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D54" w:rsidRPr="005862F4" w:rsidRDefault="00657D54" w:rsidP="005862F4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Ответственные: </w:t>
      </w:r>
    </w:p>
    <w:p w:rsidR="00657D54" w:rsidRPr="005862F4" w:rsidRDefault="00657D54" w:rsidP="005862F4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>Ответственный секретарь приёмной комиссии КГУ</w:t>
      </w:r>
    </w:p>
    <w:p w:rsidR="00E613EF" w:rsidRPr="005862F4" w:rsidRDefault="00E613EF" w:rsidP="005862F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директор института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ЭиУ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, деканы факультетов, </w:t>
      </w:r>
    </w:p>
    <w:p w:rsidR="00E613EF" w:rsidRPr="005862F4" w:rsidRDefault="00E613EF" w:rsidP="005862F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директор колледжа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КТиС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D54" w:rsidRPr="005862F4" w:rsidRDefault="00657D54" w:rsidP="005862F4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>Научно-методический центр разработки информационных систем и анализа данных</w:t>
      </w:r>
    </w:p>
    <w:p w:rsidR="00923108" w:rsidRDefault="003508A1" w:rsidP="005862F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Срок исполнения – </w:t>
      </w:r>
      <w:r w:rsidR="00D8581D">
        <w:rPr>
          <w:rFonts w:ascii="Times New Roman" w:hAnsi="Times New Roman" w:cs="Times New Roman"/>
          <w:sz w:val="24"/>
          <w:szCs w:val="24"/>
        </w:rPr>
        <w:t>в течение года.</w:t>
      </w:r>
    </w:p>
    <w:p w:rsidR="00D8581D" w:rsidRPr="005862F4" w:rsidRDefault="00D8581D" w:rsidP="005862F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F400D" w:rsidRDefault="00923108" w:rsidP="0058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>3. Актуализировать каталог</w:t>
      </w:r>
      <w:r w:rsidR="0033523F" w:rsidRPr="005862F4">
        <w:rPr>
          <w:rFonts w:ascii="Times New Roman" w:hAnsi="Times New Roman" w:cs="Times New Roman"/>
          <w:sz w:val="24"/>
          <w:szCs w:val="24"/>
        </w:rPr>
        <w:t xml:space="preserve">, </w:t>
      </w:r>
      <w:r w:rsidRPr="005862F4">
        <w:rPr>
          <w:rFonts w:ascii="Times New Roman" w:hAnsi="Times New Roman" w:cs="Times New Roman"/>
          <w:sz w:val="24"/>
          <w:szCs w:val="24"/>
        </w:rPr>
        <w:t>формат</w:t>
      </w:r>
      <w:r w:rsidR="0033523F" w:rsidRPr="005862F4">
        <w:rPr>
          <w:rFonts w:ascii="Times New Roman" w:hAnsi="Times New Roman" w:cs="Times New Roman"/>
          <w:sz w:val="24"/>
          <w:szCs w:val="24"/>
        </w:rPr>
        <w:t xml:space="preserve"> и содержание </w:t>
      </w:r>
      <w:r w:rsidRPr="0058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33523F" w:rsidRPr="005862F4">
        <w:rPr>
          <w:rFonts w:ascii="Times New Roman" w:hAnsi="Times New Roman" w:cs="Times New Roman"/>
          <w:sz w:val="24"/>
          <w:szCs w:val="24"/>
        </w:rPr>
        <w:t xml:space="preserve"> и мероприятий</w:t>
      </w:r>
      <w:r w:rsidRPr="005862F4">
        <w:rPr>
          <w:rFonts w:ascii="Times New Roman" w:hAnsi="Times New Roman" w:cs="Times New Roman"/>
          <w:sz w:val="24"/>
          <w:szCs w:val="24"/>
        </w:rPr>
        <w:t xml:space="preserve"> КГУ. </w:t>
      </w:r>
    </w:p>
    <w:p w:rsidR="00D8581D" w:rsidRPr="005862F4" w:rsidRDefault="00D8581D" w:rsidP="00D858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Ответственные: </w:t>
      </w:r>
    </w:p>
    <w:p w:rsidR="00D8581D" w:rsidRPr="005862F4" w:rsidRDefault="00D8581D" w:rsidP="00D858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имиджевой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, информационной и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политики КГУ, </w:t>
      </w:r>
    </w:p>
    <w:p w:rsidR="00D8581D" w:rsidRPr="005862F4" w:rsidRDefault="00D8581D" w:rsidP="00D858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директор института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ЭиУ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>,</w:t>
      </w:r>
      <w:r w:rsidRPr="005862F4">
        <w:rPr>
          <w:rFonts w:ascii="Times New Roman" w:hAnsi="Times New Roman" w:cs="Times New Roman"/>
          <w:sz w:val="24"/>
          <w:szCs w:val="24"/>
        </w:rPr>
        <w:br/>
        <w:t xml:space="preserve">директор колледжа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КТиС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>,</w:t>
      </w:r>
    </w:p>
    <w:p w:rsidR="00D8581D" w:rsidRPr="005862F4" w:rsidRDefault="00D8581D" w:rsidP="00D858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 деканы факультетов, </w:t>
      </w:r>
    </w:p>
    <w:p w:rsidR="00D8581D" w:rsidRPr="005862F4" w:rsidRDefault="00D8581D" w:rsidP="00D858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>зав. кафедрами.</w:t>
      </w:r>
    </w:p>
    <w:p w:rsidR="000F400D" w:rsidRDefault="00D8581D" w:rsidP="00D858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>Срок исполнения – в течение учебного года.</w:t>
      </w:r>
    </w:p>
    <w:p w:rsidR="00923108" w:rsidRPr="005862F4" w:rsidRDefault="000F400D" w:rsidP="0058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23108" w:rsidRPr="005862F4">
        <w:rPr>
          <w:rFonts w:ascii="Times New Roman" w:hAnsi="Times New Roman" w:cs="Times New Roman"/>
          <w:sz w:val="24"/>
          <w:szCs w:val="24"/>
        </w:rPr>
        <w:t>Активизировать работу по взаимодействию с об</w:t>
      </w:r>
      <w:r w:rsidR="00C30CF8">
        <w:rPr>
          <w:rFonts w:ascii="Times New Roman" w:hAnsi="Times New Roman" w:cs="Times New Roman"/>
          <w:sz w:val="24"/>
          <w:szCs w:val="24"/>
        </w:rPr>
        <w:t>разовательными организациями г. </w:t>
      </w:r>
      <w:r w:rsidR="00923108" w:rsidRPr="005862F4">
        <w:rPr>
          <w:rFonts w:ascii="Times New Roman" w:hAnsi="Times New Roman" w:cs="Times New Roman"/>
          <w:sz w:val="24"/>
          <w:szCs w:val="24"/>
        </w:rPr>
        <w:t>Курска, Курско</w:t>
      </w:r>
      <w:r w:rsidR="0033523F" w:rsidRPr="005862F4">
        <w:rPr>
          <w:rFonts w:ascii="Times New Roman" w:hAnsi="Times New Roman" w:cs="Times New Roman"/>
          <w:sz w:val="24"/>
          <w:szCs w:val="24"/>
        </w:rPr>
        <w:t xml:space="preserve">й области и других субъектов РФ, </w:t>
      </w:r>
      <w:r w:rsidR="000A1E98" w:rsidRPr="005862F4">
        <w:rPr>
          <w:rFonts w:ascii="Times New Roman" w:hAnsi="Times New Roman" w:cs="Times New Roman"/>
          <w:sz w:val="24"/>
          <w:szCs w:val="24"/>
        </w:rPr>
        <w:t xml:space="preserve">масштабировать опыт </w:t>
      </w:r>
      <w:proofErr w:type="spellStart"/>
      <w:r w:rsidR="000A1E98" w:rsidRPr="005862F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0A1E98" w:rsidRPr="005862F4">
        <w:rPr>
          <w:rFonts w:ascii="Times New Roman" w:hAnsi="Times New Roman" w:cs="Times New Roman"/>
          <w:sz w:val="24"/>
          <w:szCs w:val="24"/>
        </w:rPr>
        <w:t xml:space="preserve"> деятельности КГУ с пилотными классами психолого-педагогической направленности </w:t>
      </w:r>
      <w:r w:rsidR="000A1E98" w:rsidRPr="0058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МБОУ «Средняя общеобразовательная школа с углубленным изучением отдельных предметов № 32 </w:t>
      </w:r>
      <w:proofErr w:type="spellStart"/>
      <w:r w:rsidR="000A1E98" w:rsidRPr="005862F4">
        <w:rPr>
          <w:rFonts w:ascii="Times New Roman" w:hAnsi="Times New Roman" w:cs="Times New Roman"/>
          <w:sz w:val="24"/>
          <w:szCs w:val="24"/>
          <w:shd w:val="clear" w:color="auto" w:fill="FFFFFF"/>
        </w:rPr>
        <w:t>им.прп</w:t>
      </w:r>
      <w:proofErr w:type="gramStart"/>
      <w:r w:rsidR="000A1E98" w:rsidRPr="005862F4">
        <w:rPr>
          <w:rFonts w:ascii="Times New Roman" w:hAnsi="Times New Roman" w:cs="Times New Roman"/>
          <w:sz w:val="24"/>
          <w:szCs w:val="24"/>
          <w:shd w:val="clear" w:color="auto" w:fill="FFFFFF"/>
        </w:rPr>
        <w:t>.С</w:t>
      </w:r>
      <w:proofErr w:type="gramEnd"/>
      <w:r w:rsidR="000A1E98" w:rsidRPr="005862F4">
        <w:rPr>
          <w:rFonts w:ascii="Times New Roman" w:hAnsi="Times New Roman" w:cs="Times New Roman"/>
          <w:sz w:val="24"/>
          <w:szCs w:val="24"/>
          <w:shd w:val="clear" w:color="auto" w:fill="FFFFFF"/>
        </w:rPr>
        <w:t>ерафима</w:t>
      </w:r>
      <w:proofErr w:type="spellEnd"/>
      <w:r w:rsidR="000A1E98" w:rsidRPr="0058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1E98" w:rsidRPr="005862F4">
        <w:rPr>
          <w:rFonts w:ascii="Times New Roman" w:hAnsi="Times New Roman" w:cs="Times New Roman"/>
          <w:sz w:val="24"/>
          <w:szCs w:val="24"/>
          <w:shd w:val="clear" w:color="auto" w:fill="FFFFFF"/>
        </w:rPr>
        <w:t>Саровского</w:t>
      </w:r>
      <w:proofErr w:type="spellEnd"/>
      <w:r w:rsidR="000A1E98" w:rsidRPr="005862F4">
        <w:rPr>
          <w:rFonts w:ascii="Times New Roman" w:hAnsi="Times New Roman" w:cs="Times New Roman"/>
          <w:sz w:val="24"/>
          <w:szCs w:val="24"/>
          <w:shd w:val="clear" w:color="auto" w:fill="FFFFFF"/>
        </w:rPr>
        <w:t>» города Курска</w:t>
      </w:r>
      <w:r w:rsidR="000A1E98" w:rsidRPr="005862F4">
        <w:rPr>
          <w:rFonts w:ascii="Times New Roman" w:hAnsi="Times New Roman" w:cs="Times New Roman"/>
          <w:sz w:val="24"/>
          <w:szCs w:val="24"/>
        </w:rPr>
        <w:t xml:space="preserve">, </w:t>
      </w:r>
      <w:r w:rsidR="00923108" w:rsidRPr="005862F4">
        <w:rPr>
          <w:rFonts w:ascii="Times New Roman" w:hAnsi="Times New Roman" w:cs="Times New Roman"/>
          <w:sz w:val="24"/>
          <w:szCs w:val="24"/>
        </w:rPr>
        <w:t xml:space="preserve">расширить сферу вовлеченности </w:t>
      </w:r>
      <w:r w:rsidR="00B63EEA" w:rsidRPr="005862F4">
        <w:rPr>
          <w:rFonts w:ascii="Times New Roman" w:hAnsi="Times New Roman" w:cs="Times New Roman"/>
          <w:sz w:val="24"/>
          <w:szCs w:val="24"/>
        </w:rPr>
        <w:t>обучающихся психолого-</w:t>
      </w:r>
      <w:r w:rsidR="00923108" w:rsidRPr="005862F4">
        <w:rPr>
          <w:rFonts w:ascii="Times New Roman" w:hAnsi="Times New Roman" w:cs="Times New Roman"/>
          <w:sz w:val="24"/>
          <w:szCs w:val="24"/>
        </w:rPr>
        <w:t>педагогических классов, родителей и педагогов</w:t>
      </w:r>
      <w:r w:rsidR="000A1E98" w:rsidRPr="005862F4">
        <w:rPr>
          <w:rFonts w:ascii="Times New Roman" w:hAnsi="Times New Roman" w:cs="Times New Roman"/>
          <w:sz w:val="24"/>
          <w:szCs w:val="24"/>
        </w:rPr>
        <w:t>.</w:t>
      </w:r>
    </w:p>
    <w:p w:rsidR="00923108" w:rsidRPr="005862F4" w:rsidRDefault="00923108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Ответственные: </w:t>
      </w:r>
    </w:p>
    <w:p w:rsidR="00923108" w:rsidRPr="005862F4" w:rsidRDefault="00923108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имиджевой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, информационной и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политики КГУ, </w:t>
      </w:r>
    </w:p>
    <w:p w:rsidR="00923108" w:rsidRPr="005862F4" w:rsidRDefault="00923108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директор института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ЭиУ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>,</w:t>
      </w:r>
      <w:r w:rsidRPr="005862F4">
        <w:rPr>
          <w:rFonts w:ascii="Times New Roman" w:hAnsi="Times New Roman" w:cs="Times New Roman"/>
          <w:sz w:val="24"/>
          <w:szCs w:val="24"/>
        </w:rPr>
        <w:br/>
        <w:t xml:space="preserve">директор колледжа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КТиС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>,</w:t>
      </w:r>
    </w:p>
    <w:p w:rsidR="00923108" w:rsidRPr="005862F4" w:rsidRDefault="00923108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 деканы факультетов, </w:t>
      </w:r>
    </w:p>
    <w:p w:rsidR="00923108" w:rsidRPr="005862F4" w:rsidRDefault="00923108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>зав. кафедрами.</w:t>
      </w:r>
    </w:p>
    <w:p w:rsidR="00923108" w:rsidRPr="005862F4" w:rsidRDefault="00923108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>Срок исполнения – в течение учебного года.</w:t>
      </w:r>
    </w:p>
    <w:p w:rsidR="00923108" w:rsidRPr="005862F4" w:rsidRDefault="000F400D" w:rsidP="0058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3108" w:rsidRPr="005862F4">
        <w:rPr>
          <w:rFonts w:ascii="Times New Roman" w:hAnsi="Times New Roman" w:cs="Times New Roman"/>
          <w:sz w:val="24"/>
          <w:szCs w:val="24"/>
        </w:rPr>
        <w:t xml:space="preserve">. Сформировать студенческие команды </w:t>
      </w:r>
      <w:proofErr w:type="spellStart"/>
      <w:r w:rsidR="00923108" w:rsidRPr="005862F4">
        <w:rPr>
          <w:rFonts w:ascii="Times New Roman" w:hAnsi="Times New Roman" w:cs="Times New Roman"/>
          <w:sz w:val="24"/>
          <w:szCs w:val="24"/>
        </w:rPr>
        <w:t>медиаволонтеров</w:t>
      </w:r>
      <w:proofErr w:type="spellEnd"/>
      <w:r w:rsidR="00B63EEA" w:rsidRPr="005862F4">
        <w:rPr>
          <w:rFonts w:ascii="Times New Roman" w:hAnsi="Times New Roman" w:cs="Times New Roman"/>
          <w:sz w:val="24"/>
          <w:szCs w:val="24"/>
        </w:rPr>
        <w:t xml:space="preserve"> КГУ</w:t>
      </w:r>
      <w:r w:rsidR="00923108" w:rsidRPr="005862F4">
        <w:rPr>
          <w:rFonts w:ascii="Times New Roman" w:hAnsi="Times New Roman" w:cs="Times New Roman"/>
          <w:sz w:val="24"/>
          <w:szCs w:val="24"/>
        </w:rPr>
        <w:t xml:space="preserve"> с целью повышения оперативности и качества работы в информационных и электронных ресурсах университета.  Использовать механизмы контекстной и </w:t>
      </w:r>
      <w:proofErr w:type="spellStart"/>
      <w:r w:rsidR="00923108" w:rsidRPr="005862F4">
        <w:rPr>
          <w:rFonts w:ascii="Times New Roman" w:hAnsi="Times New Roman" w:cs="Times New Roman"/>
          <w:sz w:val="24"/>
          <w:szCs w:val="24"/>
        </w:rPr>
        <w:t>таргетированной</w:t>
      </w:r>
      <w:proofErr w:type="spellEnd"/>
      <w:r w:rsidR="00923108" w:rsidRPr="005862F4">
        <w:rPr>
          <w:rFonts w:ascii="Times New Roman" w:hAnsi="Times New Roman" w:cs="Times New Roman"/>
          <w:sz w:val="24"/>
          <w:szCs w:val="24"/>
        </w:rPr>
        <w:t xml:space="preserve"> рекламы, эффективные алгоритмы социальных сетей и сервисы по изучению «цифрового следа» потенциальных потребителей образова</w:t>
      </w:r>
      <w:r w:rsidR="005862F4" w:rsidRPr="005862F4">
        <w:rPr>
          <w:rFonts w:ascii="Times New Roman" w:hAnsi="Times New Roman" w:cs="Times New Roman"/>
          <w:sz w:val="24"/>
          <w:szCs w:val="24"/>
        </w:rPr>
        <w:t>тельных услуг. Организовать осве</w:t>
      </w:r>
      <w:r w:rsidR="00923108" w:rsidRPr="005862F4">
        <w:rPr>
          <w:rFonts w:ascii="Times New Roman" w:hAnsi="Times New Roman" w:cs="Times New Roman"/>
          <w:sz w:val="24"/>
          <w:szCs w:val="24"/>
        </w:rPr>
        <w:t xml:space="preserve">щение и представление </w:t>
      </w:r>
      <w:r w:rsidR="005862F4" w:rsidRPr="005862F4">
        <w:rPr>
          <w:rFonts w:ascii="Times New Roman" w:hAnsi="Times New Roman" w:cs="Times New Roman"/>
          <w:sz w:val="24"/>
          <w:szCs w:val="24"/>
        </w:rPr>
        <w:t xml:space="preserve">в </w:t>
      </w:r>
      <w:r w:rsidR="00923108" w:rsidRPr="005862F4">
        <w:rPr>
          <w:rFonts w:ascii="Times New Roman" w:hAnsi="Times New Roman" w:cs="Times New Roman"/>
          <w:sz w:val="24"/>
          <w:szCs w:val="24"/>
        </w:rPr>
        <w:t>инфор</w:t>
      </w:r>
      <w:r w:rsidR="005862F4" w:rsidRPr="005862F4">
        <w:rPr>
          <w:rFonts w:ascii="Times New Roman" w:hAnsi="Times New Roman" w:cs="Times New Roman"/>
          <w:sz w:val="24"/>
          <w:szCs w:val="24"/>
        </w:rPr>
        <w:t>мационном пространстве материалов</w:t>
      </w:r>
      <w:r w:rsidR="00923108" w:rsidRPr="005862F4">
        <w:rPr>
          <w:rFonts w:ascii="Times New Roman" w:hAnsi="Times New Roman" w:cs="Times New Roman"/>
          <w:sz w:val="24"/>
          <w:szCs w:val="24"/>
        </w:rPr>
        <w:t xml:space="preserve"> о жизни университета, факультетов, подразделений в фото и видео форматах.</w:t>
      </w:r>
    </w:p>
    <w:p w:rsidR="00923108" w:rsidRPr="005862F4" w:rsidRDefault="00923108" w:rsidP="005862F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108" w:rsidRPr="005862F4" w:rsidRDefault="00923108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Ответственные: </w:t>
      </w:r>
    </w:p>
    <w:p w:rsidR="00923108" w:rsidRPr="005862F4" w:rsidRDefault="00923108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имиджевой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, информационной и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 xml:space="preserve"> политики КГУ, </w:t>
      </w:r>
    </w:p>
    <w:p w:rsidR="00923108" w:rsidRPr="005862F4" w:rsidRDefault="00923108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директор института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ЭиУ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>,</w:t>
      </w:r>
      <w:r w:rsidRPr="005862F4">
        <w:rPr>
          <w:rFonts w:ascii="Times New Roman" w:hAnsi="Times New Roman" w:cs="Times New Roman"/>
          <w:sz w:val="24"/>
          <w:szCs w:val="24"/>
        </w:rPr>
        <w:br/>
        <w:t xml:space="preserve">директор колледжа </w:t>
      </w:r>
      <w:proofErr w:type="spellStart"/>
      <w:r w:rsidRPr="005862F4">
        <w:rPr>
          <w:rFonts w:ascii="Times New Roman" w:hAnsi="Times New Roman" w:cs="Times New Roman"/>
          <w:sz w:val="24"/>
          <w:szCs w:val="24"/>
        </w:rPr>
        <w:t>КТиС</w:t>
      </w:r>
      <w:proofErr w:type="spellEnd"/>
      <w:r w:rsidRPr="005862F4">
        <w:rPr>
          <w:rFonts w:ascii="Times New Roman" w:hAnsi="Times New Roman" w:cs="Times New Roman"/>
          <w:sz w:val="24"/>
          <w:szCs w:val="24"/>
        </w:rPr>
        <w:t>,</w:t>
      </w:r>
    </w:p>
    <w:p w:rsidR="00923108" w:rsidRPr="005862F4" w:rsidRDefault="00923108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 деканы факультетов, </w:t>
      </w:r>
    </w:p>
    <w:p w:rsidR="00923108" w:rsidRPr="005862F4" w:rsidRDefault="00923108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>зав. кафедрами.</w:t>
      </w:r>
    </w:p>
    <w:p w:rsidR="00657D54" w:rsidRPr="005862F4" w:rsidRDefault="00923108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>Срок исполнения – в течение учебного года.</w:t>
      </w:r>
    </w:p>
    <w:p w:rsidR="00EA053A" w:rsidRPr="005862F4" w:rsidRDefault="000F400D" w:rsidP="005862F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A053A" w:rsidRPr="005862F4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8575D8" w:rsidRPr="005862F4">
        <w:rPr>
          <w:rFonts w:ascii="Times New Roman" w:hAnsi="Times New Roman" w:cs="Times New Roman"/>
          <w:sz w:val="24"/>
          <w:szCs w:val="24"/>
        </w:rPr>
        <w:t xml:space="preserve">информационно-техническое </w:t>
      </w:r>
      <w:r w:rsidR="00EA053A" w:rsidRPr="005862F4">
        <w:rPr>
          <w:rFonts w:ascii="Times New Roman" w:hAnsi="Times New Roman" w:cs="Times New Roman"/>
          <w:sz w:val="24"/>
          <w:szCs w:val="24"/>
        </w:rPr>
        <w:t xml:space="preserve">сопровождение работы приемной комиссии на основе </w:t>
      </w:r>
      <w:r w:rsidR="008575D8" w:rsidRPr="005862F4">
        <w:rPr>
          <w:rFonts w:ascii="Times New Roman" w:hAnsi="Times New Roman" w:cs="Times New Roman"/>
          <w:sz w:val="24"/>
          <w:szCs w:val="24"/>
        </w:rPr>
        <w:t>информационной системы университета с учётом</w:t>
      </w:r>
      <w:r w:rsidR="00EA053A" w:rsidRPr="005862F4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8575D8" w:rsidRPr="005862F4">
        <w:rPr>
          <w:rFonts w:ascii="Times New Roman" w:hAnsi="Times New Roman" w:cs="Times New Roman"/>
          <w:sz w:val="24"/>
          <w:szCs w:val="24"/>
        </w:rPr>
        <w:t>я</w:t>
      </w:r>
      <w:r w:rsidR="00EA053A" w:rsidRPr="005862F4">
        <w:rPr>
          <w:rFonts w:ascii="Times New Roman" w:hAnsi="Times New Roman" w:cs="Times New Roman"/>
          <w:sz w:val="24"/>
          <w:szCs w:val="24"/>
        </w:rPr>
        <w:t xml:space="preserve"> с ФИС ГИА и приема</w:t>
      </w:r>
      <w:r w:rsidR="008575D8" w:rsidRPr="005862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75D8" w:rsidRPr="005862F4">
        <w:rPr>
          <w:rFonts w:ascii="Times New Roman" w:hAnsi="Times New Roman" w:cs="Times New Roman"/>
          <w:sz w:val="24"/>
          <w:szCs w:val="24"/>
        </w:rPr>
        <w:t>Интеробразования</w:t>
      </w:r>
      <w:proofErr w:type="spellEnd"/>
      <w:r w:rsidR="008575D8" w:rsidRPr="005862F4">
        <w:rPr>
          <w:rFonts w:ascii="Times New Roman" w:hAnsi="Times New Roman" w:cs="Times New Roman"/>
          <w:sz w:val="24"/>
          <w:szCs w:val="24"/>
        </w:rPr>
        <w:t xml:space="preserve"> и </w:t>
      </w:r>
      <w:r w:rsidR="001C5B82" w:rsidRPr="005862F4">
        <w:rPr>
          <w:rFonts w:ascii="Times New Roman" w:hAnsi="Times New Roman" w:cs="Times New Roman"/>
          <w:sz w:val="24"/>
          <w:szCs w:val="24"/>
        </w:rPr>
        <w:t xml:space="preserve">сервисом приема </w:t>
      </w:r>
      <w:proofErr w:type="spellStart"/>
      <w:r w:rsidR="001C5B82" w:rsidRPr="005862F4">
        <w:rPr>
          <w:rFonts w:ascii="Times New Roman" w:hAnsi="Times New Roman" w:cs="Times New Roman"/>
          <w:sz w:val="24"/>
          <w:szCs w:val="24"/>
        </w:rPr>
        <w:t>Суперсервиса</w:t>
      </w:r>
      <w:proofErr w:type="spellEnd"/>
      <w:r w:rsidR="001C5B82" w:rsidRPr="005862F4">
        <w:rPr>
          <w:rFonts w:ascii="Times New Roman" w:hAnsi="Times New Roman" w:cs="Times New Roman"/>
          <w:sz w:val="24"/>
          <w:szCs w:val="24"/>
        </w:rPr>
        <w:t xml:space="preserve"> «Поступление в вуз онлайн», а также</w:t>
      </w:r>
      <w:r w:rsidR="00EA053A" w:rsidRPr="005862F4">
        <w:rPr>
          <w:rFonts w:ascii="Times New Roman" w:hAnsi="Times New Roman" w:cs="Times New Roman"/>
          <w:sz w:val="24"/>
          <w:szCs w:val="24"/>
        </w:rPr>
        <w:t xml:space="preserve"> потребностей университета</w:t>
      </w:r>
      <w:r w:rsidR="001C5B82" w:rsidRPr="005862F4">
        <w:rPr>
          <w:rFonts w:ascii="Times New Roman" w:hAnsi="Times New Roman" w:cs="Times New Roman"/>
          <w:sz w:val="24"/>
          <w:szCs w:val="24"/>
        </w:rPr>
        <w:t>, в том числе в части обработки больших данных</w:t>
      </w:r>
      <w:r w:rsidR="00EA053A" w:rsidRPr="005862F4">
        <w:rPr>
          <w:rFonts w:ascii="Times New Roman" w:hAnsi="Times New Roman" w:cs="Times New Roman"/>
          <w:sz w:val="24"/>
          <w:szCs w:val="24"/>
        </w:rPr>
        <w:t>.</w:t>
      </w:r>
    </w:p>
    <w:p w:rsidR="00EA053A" w:rsidRPr="005862F4" w:rsidRDefault="00EA053A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Ответственные: </w:t>
      </w:r>
    </w:p>
    <w:p w:rsidR="00EA053A" w:rsidRPr="005862F4" w:rsidRDefault="00EA053A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>проректор по НРЦ и МС,</w:t>
      </w:r>
    </w:p>
    <w:p w:rsidR="00EA053A" w:rsidRPr="005862F4" w:rsidRDefault="00EA053A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 администрирования сетей и защиты информации</w:t>
      </w:r>
      <w:r w:rsidRPr="005862F4">
        <w:rPr>
          <w:rFonts w:ascii="Times New Roman" w:hAnsi="Times New Roman" w:cs="Times New Roman"/>
          <w:sz w:val="24"/>
          <w:szCs w:val="24"/>
        </w:rPr>
        <w:t>,</w:t>
      </w:r>
    </w:p>
    <w:p w:rsidR="00EA053A" w:rsidRPr="005862F4" w:rsidRDefault="00EA053A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научно-методический центр разработки информационных систем и анализа данных</w:t>
      </w:r>
      <w:r w:rsidRPr="005862F4">
        <w:rPr>
          <w:rFonts w:ascii="Times New Roman" w:hAnsi="Times New Roman" w:cs="Times New Roman"/>
          <w:sz w:val="24"/>
          <w:szCs w:val="24"/>
        </w:rPr>
        <w:t>,</w:t>
      </w:r>
    </w:p>
    <w:p w:rsidR="00EA053A" w:rsidRPr="005862F4" w:rsidRDefault="00EA053A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 xml:space="preserve">ответственный секретарь приемной комиссии.  </w:t>
      </w:r>
    </w:p>
    <w:p w:rsidR="00EA053A" w:rsidRPr="005862F4" w:rsidRDefault="00EA053A" w:rsidP="00586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2F4">
        <w:rPr>
          <w:rFonts w:ascii="Times New Roman" w:hAnsi="Times New Roman" w:cs="Times New Roman"/>
          <w:sz w:val="24"/>
          <w:szCs w:val="24"/>
        </w:rPr>
        <w:t>Срок исполнения – до 15.03.2023 г.</w:t>
      </w:r>
    </w:p>
    <w:p w:rsidR="00657D54" w:rsidRPr="005862F4" w:rsidRDefault="00657D54" w:rsidP="0058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7D54" w:rsidRPr="005862F4" w:rsidSect="0024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07A6"/>
    <w:multiLevelType w:val="hybridMultilevel"/>
    <w:tmpl w:val="47C2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BA4"/>
    <w:rsid w:val="00007494"/>
    <w:rsid w:val="00047D9B"/>
    <w:rsid w:val="00067084"/>
    <w:rsid w:val="00077AE4"/>
    <w:rsid w:val="000A1E98"/>
    <w:rsid w:val="000C35AB"/>
    <w:rsid w:val="000F3BBC"/>
    <w:rsid w:val="000F400D"/>
    <w:rsid w:val="00113F5E"/>
    <w:rsid w:val="00141ADE"/>
    <w:rsid w:val="00150BAA"/>
    <w:rsid w:val="00165349"/>
    <w:rsid w:val="0018585D"/>
    <w:rsid w:val="00194EDB"/>
    <w:rsid w:val="00196AFA"/>
    <w:rsid w:val="001A5311"/>
    <w:rsid w:val="001C5B82"/>
    <w:rsid w:val="001D0028"/>
    <w:rsid w:val="001E3BDB"/>
    <w:rsid w:val="001E6009"/>
    <w:rsid w:val="0021131D"/>
    <w:rsid w:val="00242064"/>
    <w:rsid w:val="002912E2"/>
    <w:rsid w:val="002A2BAC"/>
    <w:rsid w:val="002B7F3C"/>
    <w:rsid w:val="002C036A"/>
    <w:rsid w:val="002E3AB3"/>
    <w:rsid w:val="00333F4D"/>
    <w:rsid w:val="0033523F"/>
    <w:rsid w:val="003508A1"/>
    <w:rsid w:val="003660A9"/>
    <w:rsid w:val="0039054A"/>
    <w:rsid w:val="003913B9"/>
    <w:rsid w:val="003937CB"/>
    <w:rsid w:val="003B7AB0"/>
    <w:rsid w:val="003D3E47"/>
    <w:rsid w:val="003D7679"/>
    <w:rsid w:val="003E4055"/>
    <w:rsid w:val="003F5C42"/>
    <w:rsid w:val="004019A7"/>
    <w:rsid w:val="0042568E"/>
    <w:rsid w:val="00426DCB"/>
    <w:rsid w:val="00457D41"/>
    <w:rsid w:val="00482EE6"/>
    <w:rsid w:val="004B1F3B"/>
    <w:rsid w:val="004B4CC4"/>
    <w:rsid w:val="004D0531"/>
    <w:rsid w:val="004E25A6"/>
    <w:rsid w:val="004E7D8F"/>
    <w:rsid w:val="004F078C"/>
    <w:rsid w:val="0050044C"/>
    <w:rsid w:val="00500516"/>
    <w:rsid w:val="0052401F"/>
    <w:rsid w:val="00525BA4"/>
    <w:rsid w:val="00543B6F"/>
    <w:rsid w:val="00553E4A"/>
    <w:rsid w:val="005862F4"/>
    <w:rsid w:val="00595B12"/>
    <w:rsid w:val="005D2F82"/>
    <w:rsid w:val="005D7B96"/>
    <w:rsid w:val="005E1D12"/>
    <w:rsid w:val="005F26C3"/>
    <w:rsid w:val="005F512B"/>
    <w:rsid w:val="00613788"/>
    <w:rsid w:val="006428E5"/>
    <w:rsid w:val="00657D54"/>
    <w:rsid w:val="00681359"/>
    <w:rsid w:val="006D3F34"/>
    <w:rsid w:val="006E5FD5"/>
    <w:rsid w:val="00703D4A"/>
    <w:rsid w:val="0071749A"/>
    <w:rsid w:val="00734978"/>
    <w:rsid w:val="00737F0A"/>
    <w:rsid w:val="00742E1B"/>
    <w:rsid w:val="00753BFB"/>
    <w:rsid w:val="0075718B"/>
    <w:rsid w:val="00760176"/>
    <w:rsid w:val="00762331"/>
    <w:rsid w:val="007768D8"/>
    <w:rsid w:val="00783C17"/>
    <w:rsid w:val="0079388B"/>
    <w:rsid w:val="0079473D"/>
    <w:rsid w:val="007A7475"/>
    <w:rsid w:val="007B7BC9"/>
    <w:rsid w:val="007C35C8"/>
    <w:rsid w:val="007E1C94"/>
    <w:rsid w:val="007F5948"/>
    <w:rsid w:val="00843F0D"/>
    <w:rsid w:val="008575D8"/>
    <w:rsid w:val="00864D15"/>
    <w:rsid w:val="008A635F"/>
    <w:rsid w:val="008C0A95"/>
    <w:rsid w:val="008C3618"/>
    <w:rsid w:val="008E3F1B"/>
    <w:rsid w:val="008E64ED"/>
    <w:rsid w:val="009116A0"/>
    <w:rsid w:val="00916FE9"/>
    <w:rsid w:val="00923108"/>
    <w:rsid w:val="00935CC6"/>
    <w:rsid w:val="009568CC"/>
    <w:rsid w:val="00971090"/>
    <w:rsid w:val="00981049"/>
    <w:rsid w:val="00984C27"/>
    <w:rsid w:val="00993609"/>
    <w:rsid w:val="009C4228"/>
    <w:rsid w:val="009D17E1"/>
    <w:rsid w:val="00A66F91"/>
    <w:rsid w:val="00AC0E1D"/>
    <w:rsid w:val="00AF6DCE"/>
    <w:rsid w:val="00B128A3"/>
    <w:rsid w:val="00B236AD"/>
    <w:rsid w:val="00B63EEA"/>
    <w:rsid w:val="00B94593"/>
    <w:rsid w:val="00BB05D5"/>
    <w:rsid w:val="00BB7213"/>
    <w:rsid w:val="00BD79C7"/>
    <w:rsid w:val="00C30CF8"/>
    <w:rsid w:val="00C34184"/>
    <w:rsid w:val="00C40E16"/>
    <w:rsid w:val="00C532AD"/>
    <w:rsid w:val="00C57514"/>
    <w:rsid w:val="00CA4DC6"/>
    <w:rsid w:val="00CA7C4C"/>
    <w:rsid w:val="00CD3C9B"/>
    <w:rsid w:val="00CF16C9"/>
    <w:rsid w:val="00D07CFB"/>
    <w:rsid w:val="00D3469B"/>
    <w:rsid w:val="00D50873"/>
    <w:rsid w:val="00D549A3"/>
    <w:rsid w:val="00D8581D"/>
    <w:rsid w:val="00DA62B6"/>
    <w:rsid w:val="00DB1270"/>
    <w:rsid w:val="00DF7722"/>
    <w:rsid w:val="00E00D3E"/>
    <w:rsid w:val="00E41C2F"/>
    <w:rsid w:val="00E42531"/>
    <w:rsid w:val="00E4792B"/>
    <w:rsid w:val="00E613EF"/>
    <w:rsid w:val="00E62FB7"/>
    <w:rsid w:val="00E719C7"/>
    <w:rsid w:val="00E841B9"/>
    <w:rsid w:val="00E945A2"/>
    <w:rsid w:val="00EA053A"/>
    <w:rsid w:val="00EC0137"/>
    <w:rsid w:val="00ED4671"/>
    <w:rsid w:val="00F170CF"/>
    <w:rsid w:val="00F21533"/>
    <w:rsid w:val="00F25E1E"/>
    <w:rsid w:val="00F742D4"/>
    <w:rsid w:val="00F818FB"/>
    <w:rsid w:val="00F9638D"/>
    <w:rsid w:val="00FA24AA"/>
    <w:rsid w:val="00FC6AF1"/>
    <w:rsid w:val="00FE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D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1D1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B72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B72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B72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72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721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B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7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D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1D1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B72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B72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B72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72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721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B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7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rsksu.ru/pages/entr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dcterms:created xsi:type="dcterms:W3CDTF">2023-09-22T08:01:00Z</dcterms:created>
  <dcterms:modified xsi:type="dcterms:W3CDTF">2023-10-23T12:04:00Z</dcterms:modified>
</cp:coreProperties>
</file>