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79D" w:rsidRPr="007C43A4" w:rsidRDefault="0096479D" w:rsidP="0096479D">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96479D" w:rsidRPr="003F51DC" w:rsidRDefault="0096479D" w:rsidP="0096479D">
      <w:pPr>
        <w:jc w:val="center"/>
        <w:rPr>
          <w:rFonts w:ascii="Times New Roman" w:hAnsi="Times New Roman"/>
          <w:b/>
          <w:caps/>
          <w:sz w:val="24"/>
          <w:szCs w:val="24"/>
        </w:rPr>
      </w:pPr>
      <w:r w:rsidRPr="003F51DC">
        <w:rPr>
          <w:rFonts w:ascii="Times New Roman" w:hAnsi="Times New Roman"/>
          <w:b/>
          <w:caps/>
          <w:sz w:val="24"/>
          <w:szCs w:val="24"/>
        </w:rPr>
        <w:t>«</w:t>
      </w:r>
      <w:r w:rsidRPr="006A1C42">
        <w:rPr>
          <w:rFonts w:ascii="Times New Roman" w:hAnsi="Times New Roman"/>
          <w:b/>
          <w:bCs/>
          <w:sz w:val="28"/>
          <w:szCs w:val="28"/>
        </w:rPr>
        <w:t xml:space="preserve">ИСПОЛЬЗОВАНИЕ СОРБЕНТА ИЗ ЛУЗГИ ГРЕЧИХИ ДЛЯ ОЧИТСКИ СТОЧНЫХ ВОД ОТ КАТИОНОВ </w:t>
      </w:r>
      <w:proofErr w:type="spellStart"/>
      <w:r w:rsidRPr="006A1C42">
        <w:rPr>
          <w:rFonts w:ascii="Times New Roman" w:eastAsia="SimSun" w:hAnsi="Times New Roman"/>
          <w:b/>
          <w:sz w:val="28"/>
          <w:szCs w:val="28"/>
        </w:rPr>
        <w:t>Cu</w:t>
      </w:r>
      <w:proofErr w:type="spellEnd"/>
      <w:r w:rsidRPr="006A1C42">
        <w:rPr>
          <w:rFonts w:ascii="Times New Roman" w:eastAsia="SimSun" w:hAnsi="Times New Roman"/>
          <w:b/>
          <w:sz w:val="28"/>
          <w:szCs w:val="28"/>
        </w:rPr>
        <w:t xml:space="preserve">, </w:t>
      </w:r>
      <w:proofErr w:type="spellStart"/>
      <w:r w:rsidRPr="006A1C42">
        <w:rPr>
          <w:rFonts w:ascii="Times New Roman" w:eastAsia="SimSun" w:hAnsi="Times New Roman"/>
          <w:b/>
          <w:sz w:val="28"/>
          <w:szCs w:val="28"/>
        </w:rPr>
        <w:t>Ni</w:t>
      </w:r>
      <w:proofErr w:type="spellEnd"/>
      <w:r w:rsidRPr="006A1C42">
        <w:rPr>
          <w:rFonts w:ascii="Times New Roman" w:eastAsia="SimSun" w:hAnsi="Times New Roman"/>
          <w:b/>
          <w:sz w:val="28"/>
          <w:szCs w:val="28"/>
        </w:rPr>
        <w:t xml:space="preserve"> и </w:t>
      </w:r>
      <w:proofErr w:type="spellStart"/>
      <w:r w:rsidRPr="006A1C42">
        <w:rPr>
          <w:rFonts w:ascii="Times New Roman" w:eastAsia="SimSun" w:hAnsi="Times New Roman"/>
          <w:b/>
          <w:sz w:val="28"/>
          <w:szCs w:val="28"/>
        </w:rPr>
        <w:t>Fe</w:t>
      </w:r>
      <w:proofErr w:type="spellEnd"/>
      <w:r w:rsidRPr="003F51DC">
        <w:rPr>
          <w:rFonts w:ascii="Times New Roman" w:hAnsi="Times New Roman"/>
          <w:b/>
          <w:caps/>
          <w:sz w:val="24"/>
          <w:szCs w:val="24"/>
        </w:rPr>
        <w:t>»</w:t>
      </w:r>
    </w:p>
    <w:p w:rsidR="0096479D" w:rsidRPr="007C43A4" w:rsidRDefault="0096479D" w:rsidP="0096479D">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96479D" w:rsidRPr="00B51B33" w:rsidRDefault="0096479D" w:rsidP="0096479D">
      <w:pPr>
        <w:spacing w:after="0" w:line="240" w:lineRule="auto"/>
        <w:jc w:val="center"/>
        <w:rPr>
          <w:rFonts w:ascii="Times New Roman" w:hAnsi="Times New Roman"/>
          <w:sz w:val="12"/>
          <w:szCs w:val="12"/>
          <w:highlight w:val="yellow"/>
        </w:rPr>
      </w:pPr>
    </w:p>
    <w:p w:rsidR="0096479D" w:rsidRPr="007C43A4" w:rsidRDefault="0096479D" w:rsidP="0096479D">
      <w:pPr>
        <w:numPr>
          <w:ilvl w:val="0"/>
          <w:numId w:val="1"/>
        </w:numPr>
        <w:spacing w:after="0" w:line="240" w:lineRule="auto"/>
        <w:ind w:left="284" w:hanging="284"/>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96479D" w:rsidRPr="00500481" w:rsidRDefault="0096479D" w:rsidP="0096479D">
      <w:pPr>
        <w:spacing w:after="0" w:line="240" w:lineRule="auto"/>
        <w:ind w:firstLine="709"/>
        <w:jc w:val="both"/>
        <w:rPr>
          <w:rFonts w:ascii="Times New Roman" w:hAnsi="Times New Roman"/>
          <w:sz w:val="24"/>
          <w:szCs w:val="24"/>
        </w:rPr>
      </w:pPr>
      <w:r w:rsidRPr="00500481">
        <w:rPr>
          <w:rFonts w:ascii="Times New Roman" w:hAnsi="Times New Roman"/>
          <w:sz w:val="24"/>
          <w:szCs w:val="24"/>
        </w:rPr>
        <w:t>Содержание работы соответствует заявленному направлению.</w:t>
      </w:r>
    </w:p>
    <w:p w:rsidR="0096479D" w:rsidRPr="00500481" w:rsidRDefault="0096479D" w:rsidP="0096479D">
      <w:pPr>
        <w:spacing w:after="0" w:line="240" w:lineRule="auto"/>
        <w:ind w:left="284"/>
        <w:jc w:val="both"/>
        <w:rPr>
          <w:rFonts w:ascii="Times New Roman" w:hAnsi="Times New Roman"/>
          <w:b/>
          <w:sz w:val="24"/>
          <w:szCs w:val="24"/>
        </w:rPr>
      </w:pPr>
      <w:r w:rsidRPr="00500481">
        <w:rPr>
          <w:rFonts w:ascii="Times New Roman" w:hAnsi="Times New Roman"/>
          <w:b/>
          <w:sz w:val="24"/>
          <w:szCs w:val="24"/>
        </w:rPr>
        <w:t xml:space="preserve">Оценка: </w:t>
      </w:r>
      <w:r>
        <w:rPr>
          <w:rFonts w:ascii="Times New Roman" w:hAnsi="Times New Roman"/>
          <w:sz w:val="24"/>
          <w:szCs w:val="24"/>
        </w:rPr>
        <w:t>5</w:t>
      </w:r>
      <w:r w:rsidRPr="00500481">
        <w:rPr>
          <w:rFonts w:ascii="Times New Roman" w:hAnsi="Times New Roman"/>
          <w:sz w:val="24"/>
          <w:szCs w:val="24"/>
        </w:rPr>
        <w:t xml:space="preserve"> балл</w:t>
      </w:r>
      <w:r>
        <w:rPr>
          <w:rFonts w:ascii="Times New Roman" w:hAnsi="Times New Roman"/>
          <w:sz w:val="24"/>
          <w:szCs w:val="24"/>
        </w:rPr>
        <w:t>ов</w:t>
      </w:r>
      <w:r w:rsidRPr="00500481">
        <w:rPr>
          <w:rFonts w:ascii="Times New Roman" w:hAnsi="Times New Roman"/>
          <w:sz w:val="24"/>
          <w:szCs w:val="24"/>
        </w:rPr>
        <w:t>.</w:t>
      </w:r>
    </w:p>
    <w:p w:rsidR="0096479D" w:rsidRPr="009D179B" w:rsidRDefault="0096479D" w:rsidP="0096479D">
      <w:pPr>
        <w:spacing w:after="0" w:line="240" w:lineRule="auto"/>
        <w:ind w:left="284"/>
        <w:jc w:val="both"/>
        <w:rPr>
          <w:rFonts w:ascii="Times New Roman" w:hAnsi="Times New Roman"/>
          <w:b/>
          <w:sz w:val="12"/>
          <w:szCs w:val="12"/>
          <w:highlight w:val="yellow"/>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96479D" w:rsidRPr="00500481" w:rsidRDefault="00CA4DF0" w:rsidP="009647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Обзор литературы касается загрязнения вод Севастопольской бухты катионами тяжелых металлов, технологии использования лузги для получения углеродсодержащих сорбентов автором в обзоре литературы не рассматриваются. </w:t>
      </w:r>
    </w:p>
    <w:p w:rsidR="0096479D" w:rsidRPr="00500481" w:rsidRDefault="0096479D" w:rsidP="0096479D">
      <w:pPr>
        <w:spacing w:after="0" w:line="240" w:lineRule="auto"/>
        <w:ind w:left="284"/>
        <w:jc w:val="both"/>
        <w:rPr>
          <w:rFonts w:ascii="Times New Roman" w:hAnsi="Times New Roman"/>
          <w:b/>
          <w:sz w:val="24"/>
          <w:szCs w:val="24"/>
        </w:rPr>
      </w:pPr>
      <w:r w:rsidRPr="00500481">
        <w:rPr>
          <w:rFonts w:ascii="Times New Roman" w:hAnsi="Times New Roman"/>
          <w:b/>
          <w:sz w:val="24"/>
          <w:szCs w:val="24"/>
        </w:rPr>
        <w:t xml:space="preserve">Оценка: </w:t>
      </w:r>
      <w:r w:rsidR="00F96B52">
        <w:rPr>
          <w:rFonts w:ascii="Times New Roman" w:hAnsi="Times New Roman"/>
          <w:sz w:val="24"/>
          <w:szCs w:val="24"/>
        </w:rPr>
        <w:t>3</w:t>
      </w:r>
      <w:r w:rsidRPr="00500481">
        <w:rPr>
          <w:rFonts w:ascii="Times New Roman" w:hAnsi="Times New Roman"/>
          <w:sz w:val="24"/>
          <w:szCs w:val="24"/>
        </w:rPr>
        <w:t xml:space="preserve"> балл</w:t>
      </w:r>
      <w:r>
        <w:rPr>
          <w:rFonts w:ascii="Times New Roman" w:hAnsi="Times New Roman"/>
          <w:sz w:val="24"/>
          <w:szCs w:val="24"/>
        </w:rPr>
        <w:t>а</w:t>
      </w:r>
      <w:r w:rsidRPr="00500481">
        <w:rPr>
          <w:rFonts w:ascii="Times New Roman" w:hAnsi="Times New Roman"/>
          <w:sz w:val="24"/>
          <w:szCs w:val="24"/>
        </w:rPr>
        <w:t>.</w:t>
      </w:r>
    </w:p>
    <w:p w:rsidR="0096479D" w:rsidRPr="009D179B" w:rsidRDefault="0096479D" w:rsidP="0096479D">
      <w:pPr>
        <w:spacing w:after="0" w:line="240" w:lineRule="auto"/>
        <w:ind w:left="284"/>
        <w:jc w:val="both"/>
        <w:rPr>
          <w:rFonts w:ascii="Times New Roman" w:hAnsi="Times New Roman"/>
          <w:b/>
          <w:sz w:val="12"/>
          <w:szCs w:val="12"/>
          <w:highlight w:val="yellow"/>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96479D" w:rsidRPr="007D43CF" w:rsidRDefault="007C0374" w:rsidP="0096479D">
      <w:pPr>
        <w:spacing w:after="0" w:line="240" w:lineRule="auto"/>
        <w:ind w:firstLine="720"/>
        <w:jc w:val="both"/>
        <w:rPr>
          <w:rFonts w:ascii="Times New Roman" w:hAnsi="Times New Roman"/>
          <w:sz w:val="24"/>
          <w:szCs w:val="24"/>
        </w:rPr>
      </w:pPr>
      <w:r>
        <w:rPr>
          <w:rFonts w:ascii="Times New Roman" w:hAnsi="Times New Roman"/>
          <w:sz w:val="24"/>
          <w:szCs w:val="24"/>
        </w:rPr>
        <w:t>В работе</w:t>
      </w:r>
      <w:r w:rsidR="0096479D">
        <w:rPr>
          <w:rFonts w:ascii="Times New Roman" w:hAnsi="Times New Roman"/>
          <w:sz w:val="24"/>
          <w:szCs w:val="24"/>
        </w:rPr>
        <w:t xml:space="preserve"> представлен</w:t>
      </w:r>
      <w:r>
        <w:rPr>
          <w:rFonts w:ascii="Times New Roman" w:hAnsi="Times New Roman"/>
          <w:sz w:val="24"/>
          <w:szCs w:val="24"/>
        </w:rPr>
        <w:t>о</w:t>
      </w:r>
      <w:r w:rsidR="0096479D">
        <w:rPr>
          <w:rFonts w:ascii="Times New Roman" w:hAnsi="Times New Roman"/>
          <w:sz w:val="24"/>
          <w:szCs w:val="24"/>
        </w:rPr>
        <w:t xml:space="preserve"> </w:t>
      </w:r>
      <w:r>
        <w:rPr>
          <w:rFonts w:ascii="Times New Roman" w:hAnsi="Times New Roman"/>
          <w:sz w:val="24"/>
          <w:szCs w:val="24"/>
        </w:rPr>
        <w:t>оригинальное исследование</w:t>
      </w:r>
      <w:r w:rsidR="00AC29FA">
        <w:rPr>
          <w:rFonts w:ascii="Times New Roman" w:hAnsi="Times New Roman"/>
          <w:sz w:val="24"/>
          <w:szCs w:val="24"/>
        </w:rPr>
        <w:t xml:space="preserve"> относящиеся к так называемой «зеленой химии»</w:t>
      </w:r>
      <w:r>
        <w:rPr>
          <w:rFonts w:ascii="Times New Roman" w:hAnsi="Times New Roman"/>
          <w:sz w:val="24"/>
          <w:szCs w:val="24"/>
        </w:rPr>
        <w:t xml:space="preserve">. </w:t>
      </w:r>
      <w:r w:rsidR="00AC29FA">
        <w:rPr>
          <w:rFonts w:ascii="Times New Roman" w:hAnsi="Times New Roman"/>
          <w:sz w:val="24"/>
          <w:szCs w:val="24"/>
        </w:rPr>
        <w:t>Единственное что остается непонятным, почему сорбенты испытаны на растворах с концентрациями не соответствующими содержанию тяжелых металлов в водах. П</w:t>
      </w:r>
      <w:r>
        <w:rPr>
          <w:rFonts w:ascii="Times New Roman" w:hAnsi="Times New Roman"/>
          <w:sz w:val="24"/>
          <w:szCs w:val="24"/>
        </w:rPr>
        <w:t>оверхностное описание само</w:t>
      </w:r>
      <w:r w:rsidR="00DF05DE">
        <w:rPr>
          <w:rFonts w:ascii="Times New Roman" w:hAnsi="Times New Roman"/>
          <w:sz w:val="24"/>
          <w:szCs w:val="24"/>
        </w:rPr>
        <w:t>й технологии п</w:t>
      </w:r>
      <w:r w:rsidR="005904F8">
        <w:rPr>
          <w:rFonts w:ascii="Times New Roman" w:hAnsi="Times New Roman"/>
          <w:sz w:val="24"/>
          <w:szCs w:val="24"/>
        </w:rPr>
        <w:t>олучения сорбента,</w:t>
      </w:r>
      <w:r w:rsidR="00AC29FA">
        <w:rPr>
          <w:rFonts w:ascii="Times New Roman" w:hAnsi="Times New Roman"/>
          <w:sz w:val="24"/>
          <w:szCs w:val="24"/>
        </w:rPr>
        <w:t xml:space="preserve"> свойств </w:t>
      </w:r>
      <w:r w:rsidR="00DF05DE">
        <w:rPr>
          <w:rFonts w:ascii="Times New Roman" w:hAnsi="Times New Roman"/>
          <w:sz w:val="24"/>
          <w:szCs w:val="24"/>
        </w:rPr>
        <w:t>сорбентов</w:t>
      </w:r>
      <w:r w:rsidR="005904F8">
        <w:rPr>
          <w:rFonts w:ascii="Times New Roman" w:hAnsi="Times New Roman"/>
          <w:sz w:val="24"/>
          <w:szCs w:val="24"/>
        </w:rPr>
        <w:t xml:space="preserve"> ухудшает впечатление от работы.</w:t>
      </w:r>
      <w:r w:rsidR="0096479D">
        <w:rPr>
          <w:rFonts w:ascii="Times New Roman" w:hAnsi="Times New Roman"/>
          <w:sz w:val="24"/>
          <w:szCs w:val="24"/>
        </w:rPr>
        <w:t xml:space="preserve"> </w:t>
      </w:r>
    </w:p>
    <w:p w:rsidR="0096479D" w:rsidRPr="00500481" w:rsidRDefault="0096479D" w:rsidP="0096479D">
      <w:pPr>
        <w:spacing w:after="0" w:line="240" w:lineRule="auto"/>
        <w:ind w:left="284"/>
        <w:jc w:val="both"/>
        <w:rPr>
          <w:rFonts w:ascii="Times New Roman" w:hAnsi="Times New Roman"/>
          <w:b/>
          <w:sz w:val="24"/>
          <w:szCs w:val="24"/>
        </w:rPr>
      </w:pPr>
      <w:r w:rsidRPr="00500481">
        <w:rPr>
          <w:rFonts w:ascii="Times New Roman" w:hAnsi="Times New Roman"/>
          <w:b/>
          <w:sz w:val="24"/>
          <w:szCs w:val="24"/>
        </w:rPr>
        <w:t>Оценка:</w:t>
      </w:r>
      <w:r w:rsidRPr="00500481">
        <w:rPr>
          <w:rFonts w:ascii="Times New Roman" w:hAnsi="Times New Roman"/>
          <w:sz w:val="24"/>
          <w:szCs w:val="24"/>
        </w:rPr>
        <w:t xml:space="preserve"> </w:t>
      </w:r>
      <w:r>
        <w:rPr>
          <w:rFonts w:ascii="Times New Roman" w:hAnsi="Times New Roman"/>
          <w:sz w:val="24"/>
          <w:szCs w:val="24"/>
        </w:rPr>
        <w:t>4</w:t>
      </w:r>
      <w:r w:rsidRPr="00500481">
        <w:rPr>
          <w:rFonts w:ascii="Times New Roman" w:hAnsi="Times New Roman"/>
          <w:sz w:val="24"/>
          <w:szCs w:val="24"/>
        </w:rPr>
        <w:t xml:space="preserve"> балл</w:t>
      </w:r>
      <w:r>
        <w:rPr>
          <w:rFonts w:ascii="Times New Roman" w:hAnsi="Times New Roman"/>
          <w:sz w:val="24"/>
          <w:szCs w:val="24"/>
        </w:rPr>
        <w:t>а</w:t>
      </w:r>
      <w:r w:rsidRPr="00500481">
        <w:rPr>
          <w:rFonts w:ascii="Times New Roman" w:hAnsi="Times New Roman"/>
          <w:sz w:val="24"/>
          <w:szCs w:val="24"/>
        </w:rPr>
        <w:t>.</w:t>
      </w:r>
    </w:p>
    <w:p w:rsidR="0096479D" w:rsidRPr="009D179B" w:rsidRDefault="0096479D" w:rsidP="0096479D">
      <w:pPr>
        <w:spacing w:after="0" w:line="240" w:lineRule="auto"/>
        <w:ind w:left="284"/>
        <w:jc w:val="both"/>
        <w:rPr>
          <w:rFonts w:ascii="Times New Roman" w:hAnsi="Times New Roman"/>
          <w:b/>
          <w:sz w:val="12"/>
          <w:szCs w:val="12"/>
          <w:highlight w:val="yellow"/>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96479D" w:rsidRPr="00500481" w:rsidRDefault="0096479D" w:rsidP="0096479D">
      <w:pPr>
        <w:spacing w:after="0" w:line="240" w:lineRule="auto"/>
        <w:ind w:firstLine="709"/>
        <w:jc w:val="both"/>
        <w:rPr>
          <w:rFonts w:ascii="Times New Roman" w:hAnsi="Times New Roman"/>
          <w:sz w:val="24"/>
          <w:szCs w:val="24"/>
        </w:rPr>
      </w:pPr>
      <w:r>
        <w:rPr>
          <w:rFonts w:ascii="Times New Roman" w:hAnsi="Times New Roman"/>
          <w:sz w:val="24"/>
          <w:szCs w:val="24"/>
        </w:rPr>
        <w:t>Работ</w:t>
      </w:r>
      <w:r w:rsidR="005904F8">
        <w:rPr>
          <w:rFonts w:ascii="Times New Roman" w:hAnsi="Times New Roman"/>
          <w:sz w:val="24"/>
          <w:szCs w:val="24"/>
        </w:rPr>
        <w:t>а</w:t>
      </w:r>
      <w:r w:rsidR="00AC29FA">
        <w:rPr>
          <w:rFonts w:ascii="Times New Roman" w:hAnsi="Times New Roman"/>
          <w:sz w:val="24"/>
          <w:szCs w:val="24"/>
        </w:rPr>
        <w:t xml:space="preserve"> имеет стандартную структуру</w:t>
      </w:r>
      <w:r>
        <w:rPr>
          <w:rFonts w:ascii="Times New Roman" w:hAnsi="Times New Roman"/>
          <w:sz w:val="24"/>
          <w:szCs w:val="24"/>
        </w:rPr>
        <w:t xml:space="preserve">. При правильном построении всей работы, нужно отметить </w:t>
      </w:r>
      <w:r w:rsidR="00AC29FA">
        <w:rPr>
          <w:rFonts w:ascii="Times New Roman" w:hAnsi="Times New Roman"/>
          <w:sz w:val="24"/>
          <w:szCs w:val="24"/>
        </w:rPr>
        <w:t>отсутствие логики цели-</w:t>
      </w:r>
      <w:r w:rsidR="00303D48">
        <w:rPr>
          <w:rFonts w:ascii="Times New Roman" w:hAnsi="Times New Roman"/>
          <w:sz w:val="24"/>
          <w:szCs w:val="24"/>
        </w:rPr>
        <w:t xml:space="preserve"> задачи</w:t>
      </w:r>
      <w:r w:rsidR="00AC29FA">
        <w:rPr>
          <w:rFonts w:ascii="Times New Roman" w:hAnsi="Times New Roman"/>
          <w:sz w:val="24"/>
          <w:szCs w:val="24"/>
        </w:rPr>
        <w:t>– методы-</w:t>
      </w:r>
      <w:r w:rsidR="00303D48">
        <w:rPr>
          <w:rFonts w:ascii="Times New Roman" w:hAnsi="Times New Roman"/>
          <w:sz w:val="24"/>
          <w:szCs w:val="24"/>
        </w:rPr>
        <w:t xml:space="preserve"> </w:t>
      </w:r>
      <w:r w:rsidR="00AC29FA">
        <w:rPr>
          <w:rFonts w:ascii="Times New Roman" w:hAnsi="Times New Roman"/>
          <w:sz w:val="24"/>
          <w:szCs w:val="24"/>
        </w:rPr>
        <w:t>результаты –</w:t>
      </w:r>
      <w:r w:rsidR="005F3FD8">
        <w:rPr>
          <w:rFonts w:ascii="Times New Roman" w:hAnsi="Times New Roman"/>
          <w:sz w:val="24"/>
          <w:szCs w:val="24"/>
        </w:rPr>
        <w:t>выводы</w:t>
      </w:r>
      <w:r w:rsidR="00AC29FA">
        <w:rPr>
          <w:rFonts w:ascii="Times New Roman" w:hAnsi="Times New Roman"/>
          <w:sz w:val="24"/>
          <w:szCs w:val="24"/>
        </w:rPr>
        <w:t xml:space="preserve">: в цели изучение сорбции </w:t>
      </w:r>
      <w:r w:rsidR="00AC29FA">
        <w:rPr>
          <w:rFonts w:ascii="Times New Roman" w:hAnsi="Times New Roman"/>
          <w:sz w:val="24"/>
          <w:szCs w:val="24"/>
          <w:lang w:val="en-US"/>
        </w:rPr>
        <w:t>Fe</w:t>
      </w:r>
      <w:r w:rsidR="00AC29FA" w:rsidRPr="00AC29FA">
        <w:rPr>
          <w:rFonts w:ascii="Times New Roman" w:hAnsi="Times New Roman"/>
          <w:sz w:val="24"/>
          <w:szCs w:val="24"/>
        </w:rPr>
        <w:t>(</w:t>
      </w:r>
      <w:r w:rsidR="00AC29FA">
        <w:rPr>
          <w:rFonts w:ascii="Times New Roman" w:hAnsi="Times New Roman"/>
          <w:sz w:val="24"/>
          <w:szCs w:val="24"/>
          <w:lang w:val="en-US"/>
        </w:rPr>
        <w:t>II</w:t>
      </w:r>
      <w:r w:rsidR="005F3FD8">
        <w:rPr>
          <w:rFonts w:ascii="Times New Roman" w:hAnsi="Times New Roman"/>
          <w:sz w:val="24"/>
          <w:szCs w:val="24"/>
        </w:rPr>
        <w:t>),</w:t>
      </w:r>
      <w:r w:rsidR="00AC29FA">
        <w:rPr>
          <w:rFonts w:ascii="Times New Roman" w:hAnsi="Times New Roman"/>
          <w:sz w:val="24"/>
          <w:szCs w:val="24"/>
        </w:rPr>
        <w:t xml:space="preserve"> в описании эксперимента используются две соли железа</w:t>
      </w:r>
      <w:r w:rsidR="00AC29FA" w:rsidRPr="00AC29FA">
        <w:rPr>
          <w:rFonts w:ascii="Times New Roman" w:hAnsi="Times New Roman"/>
          <w:sz w:val="24"/>
          <w:szCs w:val="24"/>
        </w:rPr>
        <w:t>(</w:t>
      </w:r>
      <w:r w:rsidR="00AC29FA">
        <w:rPr>
          <w:rFonts w:ascii="Times New Roman" w:hAnsi="Times New Roman"/>
          <w:sz w:val="24"/>
          <w:szCs w:val="24"/>
          <w:lang w:val="en-US"/>
        </w:rPr>
        <w:t>III</w:t>
      </w:r>
      <w:r w:rsidR="00AC29FA" w:rsidRPr="00AC29FA">
        <w:rPr>
          <w:rFonts w:ascii="Times New Roman" w:hAnsi="Times New Roman"/>
          <w:sz w:val="24"/>
          <w:szCs w:val="24"/>
        </w:rPr>
        <w:t xml:space="preserve">) – </w:t>
      </w:r>
      <w:r w:rsidR="00AC29FA">
        <w:rPr>
          <w:rFonts w:ascii="Times New Roman" w:hAnsi="Times New Roman"/>
          <w:sz w:val="24"/>
          <w:szCs w:val="24"/>
        </w:rPr>
        <w:t xml:space="preserve">сульфат и хлорид, а в выводах железо отсутствует вовсе, но там присутствует свинец. </w:t>
      </w:r>
      <w:r w:rsidR="00303D48">
        <w:rPr>
          <w:rFonts w:ascii="Times New Roman" w:hAnsi="Times New Roman"/>
          <w:sz w:val="24"/>
          <w:szCs w:val="24"/>
        </w:rPr>
        <w:t>Ни по ходу обзора литературы, ни по ходу описания эксперимента нет ни слова о селективности сорбентов, в выводе представлен ряд повышения селективности ионов</w:t>
      </w:r>
      <w:r w:rsidRPr="00500481">
        <w:rPr>
          <w:rFonts w:ascii="Times New Roman" w:hAnsi="Times New Roman"/>
          <w:sz w:val="24"/>
          <w:szCs w:val="24"/>
        </w:rPr>
        <w:t>.</w:t>
      </w:r>
      <w:r>
        <w:rPr>
          <w:rFonts w:ascii="Times New Roman" w:hAnsi="Times New Roman"/>
          <w:sz w:val="24"/>
          <w:szCs w:val="24"/>
        </w:rPr>
        <w:t xml:space="preserve"> </w:t>
      </w:r>
    </w:p>
    <w:p w:rsidR="0096479D" w:rsidRPr="00500481" w:rsidRDefault="0096479D" w:rsidP="0096479D">
      <w:pPr>
        <w:spacing w:after="0" w:line="240" w:lineRule="auto"/>
        <w:ind w:left="284"/>
        <w:jc w:val="both"/>
        <w:rPr>
          <w:rFonts w:ascii="Times New Roman" w:hAnsi="Times New Roman"/>
          <w:sz w:val="24"/>
          <w:szCs w:val="24"/>
        </w:rPr>
      </w:pPr>
      <w:r w:rsidRPr="00500481">
        <w:rPr>
          <w:rFonts w:ascii="Times New Roman" w:hAnsi="Times New Roman"/>
          <w:b/>
          <w:sz w:val="24"/>
          <w:szCs w:val="24"/>
        </w:rPr>
        <w:t>Оценка:</w:t>
      </w:r>
      <w:r w:rsidRPr="00500481">
        <w:rPr>
          <w:rFonts w:ascii="Times New Roman" w:hAnsi="Times New Roman"/>
          <w:sz w:val="24"/>
          <w:szCs w:val="24"/>
        </w:rPr>
        <w:t xml:space="preserve"> </w:t>
      </w:r>
      <w:r w:rsidR="00303D48">
        <w:rPr>
          <w:rFonts w:ascii="Times New Roman" w:hAnsi="Times New Roman"/>
          <w:sz w:val="24"/>
          <w:szCs w:val="24"/>
        </w:rPr>
        <w:t>3</w:t>
      </w:r>
      <w:r w:rsidRPr="00500481">
        <w:rPr>
          <w:rFonts w:ascii="Times New Roman" w:hAnsi="Times New Roman"/>
          <w:sz w:val="24"/>
          <w:szCs w:val="24"/>
        </w:rPr>
        <w:t xml:space="preserve"> балл</w:t>
      </w:r>
      <w:r>
        <w:rPr>
          <w:rFonts w:ascii="Times New Roman" w:hAnsi="Times New Roman"/>
          <w:sz w:val="24"/>
          <w:szCs w:val="24"/>
        </w:rPr>
        <w:t>а</w:t>
      </w:r>
      <w:r w:rsidRPr="00500481">
        <w:rPr>
          <w:rFonts w:ascii="Times New Roman" w:hAnsi="Times New Roman"/>
          <w:sz w:val="24"/>
          <w:szCs w:val="24"/>
        </w:rPr>
        <w:t>.</w:t>
      </w:r>
    </w:p>
    <w:p w:rsidR="0096479D" w:rsidRPr="009D179B" w:rsidRDefault="0096479D" w:rsidP="0096479D">
      <w:pPr>
        <w:spacing w:after="0" w:line="240" w:lineRule="auto"/>
        <w:ind w:left="284"/>
        <w:jc w:val="both"/>
        <w:rPr>
          <w:rFonts w:ascii="Times New Roman" w:hAnsi="Times New Roman"/>
          <w:sz w:val="12"/>
          <w:szCs w:val="12"/>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96479D" w:rsidRPr="0096479D" w:rsidRDefault="00303D48" w:rsidP="0096479D">
      <w:pPr>
        <w:spacing w:after="0" w:line="240" w:lineRule="auto"/>
        <w:ind w:firstLine="709"/>
        <w:jc w:val="both"/>
        <w:rPr>
          <w:rFonts w:ascii="Times New Roman" w:hAnsi="Times New Roman"/>
          <w:sz w:val="24"/>
          <w:szCs w:val="24"/>
        </w:rPr>
      </w:pPr>
      <w:r>
        <w:rPr>
          <w:rFonts w:ascii="Times New Roman" w:hAnsi="Times New Roman"/>
          <w:sz w:val="24"/>
          <w:szCs w:val="24"/>
        </w:rPr>
        <w:t>Аналитической уровень работы в отношении владения методами анализа оценить сложно: таблиц исходных данных не представлено, с каким индикатором велось титрование не известно, при каком рН велась сорбция и титро</w:t>
      </w:r>
      <w:r w:rsidR="00EF4E16">
        <w:rPr>
          <w:rFonts w:ascii="Times New Roman" w:hAnsi="Times New Roman"/>
          <w:sz w:val="24"/>
          <w:szCs w:val="24"/>
        </w:rPr>
        <w:t>вание тоже, не говоря уже о том</w:t>
      </w:r>
      <w:r>
        <w:rPr>
          <w:rFonts w:ascii="Times New Roman" w:hAnsi="Times New Roman"/>
          <w:sz w:val="24"/>
          <w:szCs w:val="24"/>
        </w:rPr>
        <w:t>, что оно называется «</w:t>
      </w:r>
      <w:proofErr w:type="spellStart"/>
      <w:r>
        <w:rPr>
          <w:rFonts w:ascii="Times New Roman" w:hAnsi="Times New Roman"/>
          <w:sz w:val="24"/>
          <w:szCs w:val="24"/>
        </w:rPr>
        <w:t>тетрованием</w:t>
      </w:r>
      <w:proofErr w:type="spellEnd"/>
      <w:r>
        <w:rPr>
          <w:rFonts w:ascii="Times New Roman" w:hAnsi="Times New Roman"/>
          <w:sz w:val="24"/>
          <w:szCs w:val="24"/>
        </w:rPr>
        <w:t xml:space="preserve">». </w:t>
      </w:r>
      <w:r w:rsidR="0096479D">
        <w:rPr>
          <w:rFonts w:ascii="Times New Roman" w:hAnsi="Times New Roman"/>
          <w:sz w:val="24"/>
          <w:szCs w:val="24"/>
        </w:rPr>
        <w:t>Судя по тексту работы,</w:t>
      </w:r>
      <w:r w:rsidR="005F3FD8">
        <w:rPr>
          <w:rFonts w:ascii="Times New Roman" w:hAnsi="Times New Roman"/>
          <w:sz w:val="24"/>
          <w:szCs w:val="24"/>
        </w:rPr>
        <w:t xml:space="preserve"> автор представляет результаты</w:t>
      </w:r>
      <w:r w:rsidR="0096479D">
        <w:rPr>
          <w:rFonts w:ascii="Times New Roman" w:hAnsi="Times New Roman"/>
          <w:sz w:val="24"/>
          <w:szCs w:val="24"/>
        </w:rPr>
        <w:t xml:space="preserve"> экспе</w:t>
      </w:r>
      <w:r w:rsidR="005F3FD8">
        <w:rPr>
          <w:rFonts w:ascii="Times New Roman" w:hAnsi="Times New Roman"/>
          <w:sz w:val="24"/>
          <w:szCs w:val="24"/>
        </w:rPr>
        <w:t>римента в виде графиков</w:t>
      </w:r>
      <w:r w:rsidR="0096479D">
        <w:rPr>
          <w:rFonts w:ascii="Times New Roman" w:hAnsi="Times New Roman"/>
          <w:sz w:val="24"/>
          <w:szCs w:val="24"/>
        </w:rPr>
        <w:t>, диаграмм</w:t>
      </w:r>
      <w:r w:rsidR="005F3FD8">
        <w:rPr>
          <w:rFonts w:ascii="Times New Roman" w:hAnsi="Times New Roman"/>
          <w:sz w:val="24"/>
          <w:szCs w:val="24"/>
        </w:rPr>
        <w:t>, но</w:t>
      </w:r>
      <w:r w:rsidR="0096479D">
        <w:rPr>
          <w:rFonts w:ascii="Times New Roman" w:hAnsi="Times New Roman"/>
          <w:sz w:val="24"/>
          <w:szCs w:val="24"/>
        </w:rPr>
        <w:t xml:space="preserve"> </w:t>
      </w:r>
      <w:r w:rsidR="005F3FD8">
        <w:rPr>
          <w:rFonts w:ascii="Times New Roman" w:hAnsi="Times New Roman"/>
          <w:sz w:val="24"/>
          <w:szCs w:val="24"/>
        </w:rPr>
        <w:t>нет никаких попыток их анализа, прост</w:t>
      </w:r>
      <w:r w:rsidR="00EF4E16">
        <w:rPr>
          <w:rFonts w:ascii="Times New Roman" w:hAnsi="Times New Roman"/>
          <w:sz w:val="24"/>
          <w:szCs w:val="24"/>
        </w:rPr>
        <w:t xml:space="preserve">о констатация факта присутствия, какие данные использовались для построения изотерм, что на них показано разными цветами – остается загадкой, какова цена деления, как выбран лучший сорбент тоже непонятно. </w:t>
      </w:r>
    </w:p>
    <w:p w:rsidR="0096479D" w:rsidRPr="00500481" w:rsidRDefault="0096479D" w:rsidP="0096479D">
      <w:pPr>
        <w:spacing w:after="0" w:line="240" w:lineRule="auto"/>
        <w:ind w:firstLine="709"/>
        <w:jc w:val="both"/>
        <w:rPr>
          <w:rFonts w:ascii="Times New Roman" w:hAnsi="Times New Roman"/>
          <w:sz w:val="24"/>
          <w:szCs w:val="24"/>
        </w:rPr>
      </w:pPr>
      <w:r w:rsidRPr="00500481">
        <w:rPr>
          <w:rFonts w:ascii="Times New Roman" w:hAnsi="Times New Roman"/>
          <w:b/>
          <w:sz w:val="24"/>
          <w:szCs w:val="24"/>
        </w:rPr>
        <w:t>Оценка:</w:t>
      </w:r>
      <w:r w:rsidRPr="00500481">
        <w:rPr>
          <w:rFonts w:ascii="Times New Roman" w:hAnsi="Times New Roman"/>
          <w:sz w:val="24"/>
          <w:szCs w:val="24"/>
        </w:rPr>
        <w:t xml:space="preserve"> </w:t>
      </w:r>
      <w:r w:rsidR="00EF4E16">
        <w:rPr>
          <w:rFonts w:ascii="Times New Roman" w:hAnsi="Times New Roman"/>
          <w:sz w:val="24"/>
          <w:szCs w:val="24"/>
        </w:rPr>
        <w:t>1</w:t>
      </w:r>
      <w:r>
        <w:rPr>
          <w:rFonts w:ascii="Times New Roman" w:hAnsi="Times New Roman"/>
          <w:sz w:val="24"/>
          <w:szCs w:val="24"/>
        </w:rPr>
        <w:t xml:space="preserve"> </w:t>
      </w:r>
      <w:r w:rsidRPr="00500481">
        <w:rPr>
          <w:rFonts w:ascii="Times New Roman" w:hAnsi="Times New Roman"/>
          <w:sz w:val="24"/>
          <w:szCs w:val="24"/>
        </w:rPr>
        <w:t>балл</w:t>
      </w:r>
      <w:r>
        <w:rPr>
          <w:rFonts w:ascii="Times New Roman" w:hAnsi="Times New Roman"/>
          <w:sz w:val="24"/>
          <w:szCs w:val="24"/>
        </w:rPr>
        <w:t>а</w:t>
      </w:r>
    </w:p>
    <w:p w:rsidR="0096479D" w:rsidRPr="009D179B" w:rsidRDefault="0096479D" w:rsidP="0096479D">
      <w:pPr>
        <w:spacing w:after="0" w:line="240" w:lineRule="auto"/>
        <w:ind w:left="284"/>
        <w:jc w:val="both"/>
        <w:rPr>
          <w:rFonts w:ascii="Times New Roman" w:hAnsi="Times New Roman"/>
          <w:sz w:val="12"/>
          <w:szCs w:val="12"/>
          <w:highlight w:val="yellow"/>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Корректность гипотез.</w:t>
      </w:r>
    </w:p>
    <w:p w:rsidR="0096479D" w:rsidRPr="00500481" w:rsidRDefault="0096479D" w:rsidP="009647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Автор в работе гипотезы </w:t>
      </w:r>
      <w:r w:rsidR="00EF4E16">
        <w:rPr>
          <w:rFonts w:ascii="Times New Roman" w:hAnsi="Times New Roman"/>
          <w:sz w:val="24"/>
          <w:szCs w:val="24"/>
        </w:rPr>
        <w:t xml:space="preserve">явно </w:t>
      </w:r>
      <w:r>
        <w:rPr>
          <w:rFonts w:ascii="Times New Roman" w:hAnsi="Times New Roman"/>
          <w:sz w:val="24"/>
          <w:szCs w:val="24"/>
        </w:rPr>
        <w:t>не выделяет</w:t>
      </w:r>
      <w:r w:rsidR="00EF4E16">
        <w:rPr>
          <w:rFonts w:ascii="Times New Roman" w:hAnsi="Times New Roman"/>
          <w:sz w:val="24"/>
          <w:szCs w:val="24"/>
        </w:rPr>
        <w:t>. И из текста работы понятно, что это факт возможности использования обработанной лузги гречихи в качестве сорбента для извлечения тяжелых металлов. Возможность сорбции автором показана, не понятно правда для каких ионов и насколько это эффективно из сточных</w:t>
      </w:r>
      <w:r w:rsidR="00F96B52">
        <w:rPr>
          <w:rFonts w:ascii="Times New Roman" w:hAnsi="Times New Roman"/>
          <w:sz w:val="24"/>
          <w:szCs w:val="24"/>
        </w:rPr>
        <w:t xml:space="preserve"> или природных</w:t>
      </w:r>
      <w:r w:rsidR="00EF4E16">
        <w:rPr>
          <w:rFonts w:ascii="Times New Roman" w:hAnsi="Times New Roman"/>
          <w:sz w:val="24"/>
          <w:szCs w:val="24"/>
        </w:rPr>
        <w:t xml:space="preserve"> вод</w:t>
      </w:r>
      <w:r w:rsidR="00F96B52">
        <w:rPr>
          <w:rFonts w:ascii="Times New Roman" w:hAnsi="Times New Roman"/>
          <w:sz w:val="24"/>
          <w:szCs w:val="24"/>
        </w:rPr>
        <w:t xml:space="preserve">. </w:t>
      </w:r>
    </w:p>
    <w:p w:rsidR="0096479D" w:rsidRPr="00500481" w:rsidRDefault="0096479D" w:rsidP="0096479D">
      <w:pPr>
        <w:spacing w:after="0" w:line="240" w:lineRule="auto"/>
        <w:ind w:left="284"/>
        <w:jc w:val="both"/>
        <w:rPr>
          <w:rFonts w:ascii="Times New Roman" w:hAnsi="Times New Roman"/>
          <w:sz w:val="24"/>
          <w:szCs w:val="24"/>
        </w:rPr>
      </w:pPr>
      <w:r w:rsidRPr="00500481">
        <w:rPr>
          <w:rFonts w:ascii="Times New Roman" w:hAnsi="Times New Roman"/>
          <w:b/>
          <w:sz w:val="24"/>
          <w:szCs w:val="24"/>
        </w:rPr>
        <w:t xml:space="preserve">Оценка: </w:t>
      </w:r>
      <w:r w:rsidR="00F96B52">
        <w:rPr>
          <w:rFonts w:ascii="Times New Roman" w:hAnsi="Times New Roman"/>
          <w:sz w:val="24"/>
          <w:szCs w:val="24"/>
        </w:rPr>
        <w:t>2</w:t>
      </w:r>
      <w:r w:rsidRPr="00500481">
        <w:rPr>
          <w:rFonts w:ascii="Times New Roman" w:hAnsi="Times New Roman"/>
          <w:sz w:val="24"/>
          <w:szCs w:val="24"/>
        </w:rPr>
        <w:t xml:space="preserve"> балл</w:t>
      </w:r>
      <w:r w:rsidR="00F96B52">
        <w:rPr>
          <w:rFonts w:ascii="Times New Roman" w:hAnsi="Times New Roman"/>
          <w:sz w:val="24"/>
          <w:szCs w:val="24"/>
        </w:rPr>
        <w:t>а</w:t>
      </w:r>
      <w:r w:rsidRPr="00500481">
        <w:rPr>
          <w:rFonts w:ascii="Times New Roman" w:hAnsi="Times New Roman"/>
          <w:sz w:val="24"/>
          <w:szCs w:val="24"/>
        </w:rPr>
        <w:t>.</w:t>
      </w:r>
    </w:p>
    <w:p w:rsidR="0096479D" w:rsidRPr="009D179B" w:rsidRDefault="0096479D" w:rsidP="0096479D">
      <w:pPr>
        <w:spacing w:after="0" w:line="240" w:lineRule="auto"/>
        <w:ind w:left="284"/>
        <w:jc w:val="both"/>
        <w:rPr>
          <w:rFonts w:ascii="Times New Roman" w:hAnsi="Times New Roman"/>
          <w:sz w:val="12"/>
          <w:szCs w:val="12"/>
          <w:highlight w:val="yellow"/>
        </w:rPr>
      </w:pPr>
    </w:p>
    <w:p w:rsidR="0096479D" w:rsidRPr="00500481" w:rsidRDefault="0096479D" w:rsidP="0096479D">
      <w:pPr>
        <w:numPr>
          <w:ilvl w:val="0"/>
          <w:numId w:val="1"/>
        </w:numPr>
        <w:spacing w:after="0" w:line="240" w:lineRule="auto"/>
        <w:ind w:left="284" w:hanging="284"/>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96479D" w:rsidRPr="00D66655" w:rsidRDefault="0096479D" w:rsidP="0096479D">
      <w:pPr>
        <w:spacing w:after="0" w:line="240" w:lineRule="auto"/>
        <w:ind w:firstLine="709"/>
        <w:jc w:val="both"/>
        <w:rPr>
          <w:rFonts w:ascii="Times New Roman" w:hAnsi="Times New Roman"/>
          <w:sz w:val="24"/>
          <w:szCs w:val="24"/>
        </w:rPr>
      </w:pPr>
      <w:r w:rsidRPr="00D66655">
        <w:rPr>
          <w:rFonts w:ascii="Times New Roman" w:hAnsi="Times New Roman"/>
          <w:sz w:val="24"/>
          <w:szCs w:val="24"/>
        </w:rPr>
        <w:t xml:space="preserve">Проверка текста показывает </w:t>
      </w:r>
      <w:r w:rsidR="00E00DF4">
        <w:rPr>
          <w:rFonts w:ascii="Times New Roman" w:hAnsi="Times New Roman"/>
          <w:sz w:val="24"/>
          <w:szCs w:val="24"/>
        </w:rPr>
        <w:t>52</w:t>
      </w:r>
      <w:r w:rsidRPr="00D66655">
        <w:rPr>
          <w:rFonts w:ascii="Times New Roman" w:hAnsi="Times New Roman"/>
          <w:sz w:val="24"/>
          <w:szCs w:val="24"/>
        </w:rPr>
        <w:t>% оригинальности (antiplagiat.ru)</w:t>
      </w:r>
      <w:r w:rsidR="00F96B52">
        <w:rPr>
          <w:rFonts w:ascii="Times New Roman" w:hAnsi="Times New Roman"/>
          <w:sz w:val="24"/>
          <w:szCs w:val="24"/>
        </w:rPr>
        <w:t xml:space="preserve">, однако оригинальность экспериментальной части не вызывает сомнения, как и большой личный вклад автора. </w:t>
      </w:r>
    </w:p>
    <w:p w:rsidR="0096479D" w:rsidRPr="00D66655" w:rsidRDefault="0096479D" w:rsidP="0096479D">
      <w:pPr>
        <w:spacing w:after="0" w:line="240" w:lineRule="auto"/>
        <w:ind w:left="284"/>
        <w:jc w:val="both"/>
        <w:rPr>
          <w:rFonts w:ascii="Times New Roman" w:hAnsi="Times New Roman"/>
          <w:sz w:val="24"/>
          <w:szCs w:val="24"/>
        </w:rPr>
      </w:pPr>
      <w:r w:rsidRPr="00D66655">
        <w:rPr>
          <w:rFonts w:ascii="Times New Roman" w:hAnsi="Times New Roman"/>
          <w:b/>
          <w:sz w:val="24"/>
          <w:szCs w:val="24"/>
        </w:rPr>
        <w:lastRenderedPageBreak/>
        <w:t>Оценка:</w:t>
      </w:r>
      <w:r w:rsidRPr="00D66655">
        <w:rPr>
          <w:rFonts w:ascii="Times New Roman" w:hAnsi="Times New Roman"/>
          <w:sz w:val="24"/>
          <w:szCs w:val="24"/>
        </w:rPr>
        <w:t xml:space="preserve"> </w:t>
      </w:r>
      <w:r>
        <w:rPr>
          <w:rFonts w:ascii="Times New Roman" w:hAnsi="Times New Roman"/>
          <w:sz w:val="24"/>
          <w:szCs w:val="24"/>
        </w:rPr>
        <w:t>5 баллов</w:t>
      </w:r>
      <w:r w:rsidRPr="00D66655">
        <w:rPr>
          <w:rFonts w:ascii="Times New Roman" w:hAnsi="Times New Roman"/>
          <w:sz w:val="24"/>
          <w:szCs w:val="24"/>
        </w:rPr>
        <w:t>.</w:t>
      </w:r>
    </w:p>
    <w:p w:rsidR="0096479D" w:rsidRPr="00D66655" w:rsidRDefault="0096479D" w:rsidP="0096479D">
      <w:pPr>
        <w:spacing w:after="0" w:line="240" w:lineRule="auto"/>
        <w:ind w:left="284"/>
        <w:jc w:val="both"/>
        <w:rPr>
          <w:rFonts w:ascii="Times New Roman" w:hAnsi="Times New Roman"/>
          <w:sz w:val="12"/>
          <w:szCs w:val="12"/>
        </w:rPr>
      </w:pPr>
    </w:p>
    <w:p w:rsidR="0096479D" w:rsidRPr="00D66655" w:rsidRDefault="0096479D" w:rsidP="0096479D">
      <w:pPr>
        <w:numPr>
          <w:ilvl w:val="0"/>
          <w:numId w:val="1"/>
        </w:numPr>
        <w:spacing w:after="0" w:line="240" w:lineRule="auto"/>
        <w:ind w:left="284" w:hanging="284"/>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96479D" w:rsidRPr="00D66655" w:rsidRDefault="00F96B52" w:rsidP="009647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Предложенный способ превращения отхода в сорбент без сомнения очень интересен для теории и практики. </w:t>
      </w:r>
      <w:r w:rsidR="0096479D">
        <w:rPr>
          <w:rFonts w:ascii="Times New Roman" w:hAnsi="Times New Roman"/>
          <w:sz w:val="24"/>
          <w:szCs w:val="24"/>
        </w:rPr>
        <w:t>Из-за отсутствия полного</w:t>
      </w:r>
      <w:r w:rsidR="0096479D" w:rsidRPr="00D66655">
        <w:rPr>
          <w:rFonts w:ascii="Times New Roman" w:hAnsi="Times New Roman"/>
          <w:sz w:val="24"/>
          <w:szCs w:val="24"/>
        </w:rPr>
        <w:t xml:space="preserve"> описания эксперимента и поверхностного представления и обсуждения результатов,</w:t>
      </w:r>
      <w:r w:rsidR="009D7FAC">
        <w:rPr>
          <w:rFonts w:ascii="Times New Roman" w:hAnsi="Times New Roman"/>
          <w:sz w:val="24"/>
          <w:szCs w:val="24"/>
        </w:rPr>
        <w:t xml:space="preserve"> не</w:t>
      </w:r>
      <w:r>
        <w:rPr>
          <w:rFonts w:ascii="Times New Roman" w:hAnsi="Times New Roman"/>
          <w:sz w:val="24"/>
          <w:szCs w:val="24"/>
        </w:rPr>
        <w:t>соответствия задач и выводов значение теряется</w:t>
      </w:r>
      <w:r w:rsidR="0096479D" w:rsidRPr="00D66655">
        <w:rPr>
          <w:rFonts w:ascii="Times New Roman" w:hAnsi="Times New Roman"/>
          <w:sz w:val="24"/>
          <w:szCs w:val="24"/>
        </w:rPr>
        <w:t>.</w:t>
      </w:r>
    </w:p>
    <w:p w:rsidR="0096479D" w:rsidRPr="00D66655" w:rsidRDefault="0096479D" w:rsidP="0096479D">
      <w:pPr>
        <w:spacing w:after="0" w:line="240" w:lineRule="auto"/>
        <w:ind w:left="284"/>
        <w:jc w:val="both"/>
        <w:rPr>
          <w:rFonts w:ascii="Times New Roman" w:hAnsi="Times New Roman"/>
          <w:sz w:val="24"/>
          <w:szCs w:val="24"/>
        </w:rPr>
      </w:pPr>
      <w:r w:rsidRPr="00D66655">
        <w:rPr>
          <w:rFonts w:ascii="Times New Roman" w:hAnsi="Times New Roman"/>
          <w:b/>
          <w:sz w:val="24"/>
          <w:szCs w:val="24"/>
        </w:rPr>
        <w:t>Оценка:</w:t>
      </w:r>
      <w:r>
        <w:rPr>
          <w:rFonts w:ascii="Times New Roman" w:hAnsi="Times New Roman"/>
          <w:sz w:val="24"/>
          <w:szCs w:val="24"/>
        </w:rPr>
        <w:t xml:space="preserve"> 2</w:t>
      </w:r>
      <w:r w:rsidRPr="00D66655">
        <w:rPr>
          <w:rFonts w:ascii="Times New Roman" w:hAnsi="Times New Roman"/>
          <w:sz w:val="24"/>
          <w:szCs w:val="24"/>
        </w:rPr>
        <w:t xml:space="preserve"> балла.</w:t>
      </w:r>
    </w:p>
    <w:p w:rsidR="0096479D" w:rsidRPr="00D66655" w:rsidRDefault="0096479D" w:rsidP="0096479D">
      <w:pPr>
        <w:spacing w:after="0" w:line="240" w:lineRule="auto"/>
        <w:jc w:val="both"/>
        <w:rPr>
          <w:rFonts w:ascii="Times New Roman" w:hAnsi="Times New Roman"/>
          <w:sz w:val="12"/>
          <w:szCs w:val="12"/>
        </w:rPr>
      </w:pPr>
    </w:p>
    <w:p w:rsidR="0096479D" w:rsidRPr="00D66655" w:rsidRDefault="0096479D" w:rsidP="0096479D">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2</w:t>
      </w:r>
      <w:r w:rsidR="009D7FAC">
        <w:rPr>
          <w:rFonts w:ascii="Times New Roman" w:hAnsi="Times New Roman"/>
          <w:sz w:val="24"/>
          <w:szCs w:val="24"/>
        </w:rPr>
        <w:t>0</w:t>
      </w:r>
      <w:r w:rsidRPr="00D66655">
        <w:rPr>
          <w:rFonts w:ascii="Times New Roman" w:hAnsi="Times New Roman"/>
          <w:sz w:val="24"/>
          <w:szCs w:val="24"/>
        </w:rPr>
        <w:t xml:space="preserve"> баллов</w:t>
      </w:r>
    </w:p>
    <w:p w:rsidR="0096479D" w:rsidRPr="00D66655" w:rsidRDefault="0096479D" w:rsidP="0096479D">
      <w:pPr>
        <w:spacing w:after="0" w:line="240" w:lineRule="auto"/>
        <w:jc w:val="both"/>
        <w:rPr>
          <w:rFonts w:ascii="Times New Roman" w:hAnsi="Times New Roman"/>
          <w:b/>
          <w:sz w:val="16"/>
          <w:szCs w:val="16"/>
        </w:rPr>
      </w:pPr>
    </w:p>
    <w:p w:rsidR="0096479D" w:rsidRPr="00710762" w:rsidRDefault="0096479D" w:rsidP="0096479D">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96479D" w:rsidRDefault="0096479D" w:rsidP="0096479D"/>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jc w:val="center"/>
        <w:rPr>
          <w:rFonts w:ascii="Times New Roman" w:hAnsi="Times New Roman"/>
          <w:b/>
          <w:caps/>
          <w:sz w:val="24"/>
          <w:szCs w:val="24"/>
        </w:rPr>
      </w:pPr>
      <w:r w:rsidRPr="003F51DC">
        <w:rPr>
          <w:rFonts w:ascii="Times New Roman" w:hAnsi="Times New Roman"/>
          <w:b/>
          <w:caps/>
          <w:sz w:val="24"/>
          <w:szCs w:val="24"/>
        </w:rPr>
        <w:t>«</w:t>
      </w:r>
      <w:r>
        <w:rPr>
          <w:rFonts w:ascii="Times New Roman" w:hAnsi="Times New Roman"/>
          <w:b/>
          <w:bCs/>
          <w:sz w:val="28"/>
          <w:szCs w:val="28"/>
        </w:rPr>
        <w:t>ИССЛЕДОВАНИЕ ПОВЫШЕНИЯ АБРАЗИВНОЙ СТОЙКОСТИ ПОЛИЭТИЛЕНТЕРЕФТАЛАТА ЗА СЧЁТ МОДИФИКАЦИИ НАНОЧАСТИЦАМИ КАРБИДА ВОЛЬФРАМА</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Работа демонстрирует хорошие навыки автора по поиску и анализу литературы по интересующей его теме. </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Новизна и оригинальность исследования.</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В работе предложена методика получения наполненных наночастицами карбида вольфрама ПЭТ СД и ПЭТ НД полимеров, с последующей оценкой их абразивной износостойкости, получены зависимости повышения износостойкости для ПЭТ ВД.  </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Работа характеризуется логичностью построения, что видно и в обзоре литературы, и при описании эксперимента.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Автор подробно описывает технологию введения наночастиц, анализирует изменение адгезии в зависимости от времени и частоты вращения при механическом смешивании гранул полимера и наночастиц. Оценивает изменение устойчивости полимера к истиранию на 4-х образцах каждого полимера по массе и по объему. Подкупает чистота описания эксперимента, внимание к деталям.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Гипотеза, выдвинутая авторами, подтверждается для одного из видов полимеров ПЭТ ВС и не подтверждается для другого. Жаль, что автор не сделал попытки объяснить причины такого различия.</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4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lastRenderedPageBreak/>
        <w:t>Проверка текста показывает 89,87%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w:t>
      </w:r>
      <w:r w:rsidRPr="00FA0E37">
        <w:rPr>
          <w:rFonts w:ascii="Times New Roman" w:hAnsi="Times New Roman"/>
          <w:sz w:val="24"/>
          <w:szCs w:val="24"/>
          <w:lang w:val="en-US"/>
        </w:rPr>
        <w:t>5</w:t>
      </w:r>
      <w:r w:rsidRPr="00FA0E37">
        <w:rPr>
          <w:rFonts w:ascii="Times New Roman" w:hAnsi="Times New Roman"/>
          <w:sz w:val="24"/>
          <w:szCs w:val="24"/>
        </w:rPr>
        <w:t xml:space="preserve"> баллов.</w:t>
      </w:r>
    </w:p>
    <w:p w:rsidR="00FA0E37" w:rsidRPr="00D66655" w:rsidRDefault="00FA0E37" w:rsidP="00FA0E37">
      <w:pPr>
        <w:spacing w:after="0" w:line="240" w:lineRule="auto"/>
        <w:ind w:left="284"/>
        <w:jc w:val="both"/>
        <w:rPr>
          <w:rFonts w:ascii="Times New Roman" w:hAnsi="Times New Roman"/>
          <w:sz w:val="12"/>
          <w:szCs w:val="12"/>
        </w:rPr>
      </w:pPr>
    </w:p>
    <w:p w:rsidR="00FA0E37" w:rsidRPr="00FA0E37" w:rsidRDefault="00FA0E37" w:rsidP="00FA0E37">
      <w:pPr>
        <w:pStyle w:val="a3"/>
        <w:numPr>
          <w:ilvl w:val="0"/>
          <w:numId w:val="2"/>
        </w:numPr>
        <w:spacing w:after="0" w:line="240" w:lineRule="auto"/>
        <w:jc w:val="both"/>
        <w:rPr>
          <w:rFonts w:ascii="Times New Roman" w:hAnsi="Times New Roman"/>
          <w:b/>
          <w:sz w:val="24"/>
          <w:szCs w:val="24"/>
        </w:rPr>
      </w:pPr>
      <w:r w:rsidRPr="00FA0E37">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Авторы выбрали актуальную тему для работы, часть эксперимента, которая хорошо описана и представлена в работе и дает видимый результат. Авторы видят направление продолжение исследований.</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балла.</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39</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Default="00FA0E37" w:rsidP="00FA0E37">
      <w:pPr>
        <w:spacing w:after="0" w:line="240" w:lineRule="auto"/>
        <w:jc w:val="both"/>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96479D" w:rsidRDefault="0096479D" w:rsidP="0096479D"/>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jc w:val="center"/>
        <w:rPr>
          <w:rFonts w:ascii="Times New Roman" w:hAnsi="Times New Roman"/>
          <w:b/>
          <w:caps/>
          <w:sz w:val="24"/>
          <w:szCs w:val="24"/>
        </w:rPr>
      </w:pPr>
      <w:r w:rsidRPr="003F51DC">
        <w:rPr>
          <w:rFonts w:ascii="Times New Roman" w:hAnsi="Times New Roman"/>
          <w:b/>
          <w:caps/>
          <w:sz w:val="24"/>
          <w:szCs w:val="24"/>
        </w:rPr>
        <w:t>«</w:t>
      </w:r>
      <w:r>
        <w:rPr>
          <w:rFonts w:ascii="Times New Roman" w:hAnsi="Times New Roman"/>
          <w:b/>
          <w:caps/>
          <w:sz w:val="24"/>
          <w:szCs w:val="24"/>
        </w:rPr>
        <w:t>Изучение характеристик химических источников электрической энергии С электролитами на основе серной кислоты</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3"/>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в обзоре литературы опирается на очень хорошую учебную и справочную литературу углубленного школьного (скорее олимпиадного), университетского уровня.</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3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numPr>
          <w:ilvl w:val="1"/>
          <w:numId w:val="3"/>
        </w:numPr>
        <w:spacing w:after="0" w:line="240" w:lineRule="auto"/>
        <w:jc w:val="both"/>
        <w:rPr>
          <w:rFonts w:ascii="Times New Roman" w:hAnsi="Times New Roman"/>
          <w:sz w:val="24"/>
          <w:szCs w:val="24"/>
        </w:rPr>
      </w:pPr>
      <w:r w:rsidRPr="00FA0E37">
        <w:rPr>
          <w:rFonts w:ascii="Times New Roman" w:hAnsi="Times New Roman"/>
          <w:sz w:val="24"/>
          <w:szCs w:val="24"/>
        </w:rPr>
        <w:t>Работа не имеет новизны</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Работа грамотно выстроена и изложена.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баллов.</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Работа имеет аналитический уровень хорошего учебного эксперимента.</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3 балла.</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Выдвинутая автором гипотеза основана на известных основополагающих законах и теориях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0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3"/>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 81%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баллов.</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3"/>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Выводы по работе скорее имеют констатирующий характер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балла.</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21 балл</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176734" w:rsidRDefault="00176734"/>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F076F6" w:rsidRDefault="00FA0E37" w:rsidP="00FA0E37">
      <w:pPr>
        <w:spacing w:after="0" w:line="240" w:lineRule="auto"/>
        <w:ind w:firstLine="709"/>
        <w:jc w:val="center"/>
        <w:rPr>
          <w:rFonts w:ascii="Times New Roman" w:hAnsi="Times New Roman"/>
          <w:sz w:val="24"/>
          <w:szCs w:val="24"/>
        </w:rPr>
      </w:pPr>
      <w:r w:rsidRPr="00F076F6">
        <w:rPr>
          <w:rFonts w:ascii="Times New Roman" w:hAnsi="Times New Roman"/>
          <w:sz w:val="24"/>
          <w:szCs w:val="24"/>
        </w:rPr>
        <w:t>«Тайна висмутовых препаратов»</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4"/>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выделяя в качестве объекта и предмета исследования комбинированные препараты висмута и их качественный состав, демонстрируют знакомство со статьями из сети интернет научно-популярного характера и вузовскими учебниками. При этом автор  не продемонстрировал знакомство с научной литературой, но сама тема цель и задачи сформулированные автором этого и не предполагают.</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3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numPr>
          <w:ilvl w:val="1"/>
          <w:numId w:val="4"/>
        </w:numPr>
        <w:spacing w:after="0" w:line="240" w:lineRule="auto"/>
        <w:jc w:val="both"/>
        <w:rPr>
          <w:rFonts w:ascii="Times New Roman" w:hAnsi="Times New Roman"/>
          <w:sz w:val="24"/>
          <w:szCs w:val="24"/>
        </w:rPr>
      </w:pPr>
      <w:r w:rsidRPr="00FA0E37">
        <w:rPr>
          <w:rFonts w:ascii="Times New Roman" w:hAnsi="Times New Roman"/>
          <w:sz w:val="24"/>
          <w:szCs w:val="24"/>
        </w:rPr>
        <w:t xml:space="preserve">Оригинальность работы, на наш взгляд, в обращении автора к области на стыке неорганической, аналитической химии, </w:t>
      </w:r>
      <w:proofErr w:type="spellStart"/>
      <w:r w:rsidRPr="00FA0E37">
        <w:rPr>
          <w:rFonts w:ascii="Times New Roman" w:hAnsi="Times New Roman"/>
          <w:sz w:val="24"/>
          <w:szCs w:val="24"/>
        </w:rPr>
        <w:t>фармхимии</w:t>
      </w:r>
      <w:proofErr w:type="spellEnd"/>
      <w:r w:rsidRPr="00FA0E37">
        <w:rPr>
          <w:rFonts w:ascii="Times New Roman" w:hAnsi="Times New Roman"/>
          <w:sz w:val="24"/>
          <w:szCs w:val="24"/>
        </w:rPr>
        <w:t xml:space="preserve">, физиологии и медицины. Такого рода работа так увлекает молодого человека, что приводит к созданию игры, такой способ поделится своим интересом со сверстниками </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3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Логика работы следующая: описание истории открытия и очень поверхностно свойств некоторых соединений, состав препаратов, идентификация компонентов, которая автором называется определение, моделирование поведения препаратов в организме человека, разработка игры. Хотелось бы обратить внимание автора на разницу понятий определение и обнаружение. Подмена искажает смысл эксперимента, в работе представлена идентификация, определение предполагает количественное представление результата</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4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Экспериментальный уровень работу совсем ученический, не выходящий за уровень средней школы. В работе представлен качественный анализ катионов висмута и гидрокарбонат анионов в составе препаратов, гидролиз гидрокарбоната описывается автором то до щелочи, углекислого газа и воды, но до угольной кислоты и щелочи, автор использует термин определение растворимости – хотя никаких количественных характеристик растворимости в воде и спирте не устанавливает. При обнаружении </w:t>
      </w:r>
      <w:proofErr w:type="spellStart"/>
      <w:r w:rsidRPr="00FA0E37">
        <w:rPr>
          <w:rFonts w:ascii="Times New Roman" w:hAnsi="Times New Roman"/>
          <w:sz w:val="24"/>
          <w:szCs w:val="24"/>
        </w:rPr>
        <w:t>уреазы</w:t>
      </w:r>
      <w:proofErr w:type="spellEnd"/>
      <w:r w:rsidRPr="00FA0E37">
        <w:rPr>
          <w:rFonts w:ascii="Times New Roman" w:hAnsi="Times New Roman"/>
          <w:sz w:val="24"/>
          <w:szCs w:val="24"/>
        </w:rPr>
        <w:t xml:space="preserve"> необходим холостой опыт, который бы доказывал ингибирование.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балла.</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Гипотезы автор не формулирует, и проследить по тексту работы ее сложно.</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1 балл.</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4"/>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 55,90%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балла.</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4"/>
        </w:numPr>
        <w:spacing w:after="0" w:line="240" w:lineRule="auto"/>
        <w:jc w:val="both"/>
        <w:rPr>
          <w:rFonts w:ascii="Times New Roman" w:hAnsi="Times New Roman"/>
          <w:b/>
          <w:sz w:val="24"/>
          <w:szCs w:val="24"/>
        </w:rPr>
      </w:pPr>
      <w:r w:rsidRPr="00D66655">
        <w:rPr>
          <w:rFonts w:ascii="Times New Roman" w:hAnsi="Times New Roman"/>
          <w:b/>
          <w:sz w:val="24"/>
          <w:szCs w:val="24"/>
        </w:rPr>
        <w:lastRenderedPageBreak/>
        <w:t>Значение сделанных выводов для теории и практики.</w:t>
      </w:r>
    </w:p>
    <w:p w:rsidR="00FA0E37" w:rsidRPr="00D66655" w:rsidRDefault="00FA0E37" w:rsidP="00FA0E37">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D66655">
        <w:rPr>
          <w:rFonts w:ascii="Times New Roman" w:hAnsi="Times New Roman"/>
          <w:sz w:val="24"/>
          <w:szCs w:val="24"/>
        </w:rPr>
        <w:t>ыводы кажутся совсем не обоснованными</w:t>
      </w:r>
      <w:r>
        <w:rPr>
          <w:rFonts w:ascii="Times New Roman" w:hAnsi="Times New Roman"/>
          <w:sz w:val="24"/>
          <w:szCs w:val="24"/>
        </w:rPr>
        <w:t>, они не подтверждаются экспериментально, интересна, пожалуй, сама игра – как форма привлечения обучающихся к химии</w:t>
      </w:r>
    </w:p>
    <w:p w:rsidR="00FA0E37" w:rsidRPr="00D66655" w:rsidRDefault="00FA0E37" w:rsidP="00FA0E37">
      <w:pPr>
        <w:spacing w:after="0" w:line="240" w:lineRule="auto"/>
        <w:ind w:left="284"/>
        <w:jc w:val="both"/>
        <w:rPr>
          <w:rFonts w:ascii="Times New Roman" w:hAnsi="Times New Roman"/>
          <w:sz w:val="24"/>
          <w:szCs w:val="24"/>
        </w:rPr>
      </w:pPr>
      <w:r w:rsidRPr="00D66655">
        <w:rPr>
          <w:rFonts w:ascii="Times New Roman" w:hAnsi="Times New Roman"/>
          <w:b/>
          <w:sz w:val="24"/>
          <w:szCs w:val="24"/>
        </w:rPr>
        <w:t>Оценка:</w:t>
      </w:r>
      <w:r w:rsidRPr="00D66655">
        <w:rPr>
          <w:rFonts w:ascii="Times New Roman" w:hAnsi="Times New Roman"/>
          <w:sz w:val="24"/>
          <w:szCs w:val="24"/>
        </w:rPr>
        <w:t xml:space="preserve"> 1 балла.</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21</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E128E0" w:rsidRDefault="00FA0E37" w:rsidP="00FA0E37">
      <w:pPr>
        <w:jc w:val="center"/>
        <w:rPr>
          <w:rFonts w:ascii="Times New Roman" w:hAnsi="Times New Roman"/>
          <w:b/>
          <w:caps/>
          <w:sz w:val="24"/>
          <w:szCs w:val="24"/>
        </w:rPr>
      </w:pPr>
      <w:r w:rsidRPr="00E128E0">
        <w:rPr>
          <w:rFonts w:ascii="Times New Roman" w:hAnsi="Times New Roman"/>
          <w:b/>
          <w:caps/>
          <w:sz w:val="24"/>
          <w:szCs w:val="24"/>
        </w:rPr>
        <w:t>«</w:t>
      </w:r>
      <w:r w:rsidRPr="00E128E0">
        <w:rPr>
          <w:rStyle w:val="s2"/>
          <w:rFonts w:ascii="Times New Roman" w:hAnsi="Times New Roman"/>
          <w:color w:val="000000"/>
          <w:sz w:val="28"/>
          <w:szCs w:val="28"/>
        </w:rPr>
        <w:t>Подготовка фотовыставки</w:t>
      </w:r>
      <w:r w:rsidRPr="00E128E0">
        <w:rPr>
          <w:rStyle w:val="apple-converted-space"/>
          <w:rFonts w:ascii="Times New Roman" w:hAnsi="Times New Roman"/>
          <w:color w:val="000000"/>
          <w:sz w:val="28"/>
          <w:szCs w:val="28"/>
        </w:rPr>
        <w:t xml:space="preserve"> </w:t>
      </w:r>
      <w:r w:rsidRPr="00E128E0">
        <w:rPr>
          <w:rStyle w:val="s2"/>
          <w:rFonts w:ascii="Times New Roman" w:hAnsi="Times New Roman"/>
          <w:color w:val="000000"/>
          <w:sz w:val="28"/>
          <w:szCs w:val="28"/>
        </w:rPr>
        <w:t>микрофотографий на тему</w:t>
      </w:r>
      <w:r w:rsidRPr="00E128E0">
        <w:rPr>
          <w:rStyle w:val="apple-converted-space"/>
          <w:rFonts w:ascii="Times New Roman" w:hAnsi="Times New Roman"/>
          <w:color w:val="000000"/>
          <w:sz w:val="28"/>
          <w:szCs w:val="28"/>
        </w:rPr>
        <w:t xml:space="preserve"> </w:t>
      </w:r>
      <w:r w:rsidRPr="00E128E0">
        <w:rPr>
          <w:rStyle w:val="s2"/>
          <w:rFonts w:ascii="Times New Roman" w:hAnsi="Times New Roman"/>
          <w:color w:val="000000"/>
          <w:sz w:val="28"/>
          <w:szCs w:val="28"/>
        </w:rPr>
        <w:t>«Красота мира химических веществ»</w:t>
      </w:r>
      <w:r w:rsidRPr="00E128E0">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5"/>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демонстрирует знакомство с методической литературой, касающейся занимательных опытов по химии, ссылается на один источник</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1 балл.</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numPr>
          <w:ilvl w:val="1"/>
          <w:numId w:val="5"/>
        </w:numPr>
        <w:spacing w:after="0" w:line="240" w:lineRule="auto"/>
        <w:jc w:val="both"/>
        <w:rPr>
          <w:rFonts w:ascii="Times New Roman" w:hAnsi="Times New Roman"/>
          <w:sz w:val="24"/>
          <w:szCs w:val="24"/>
        </w:rPr>
      </w:pPr>
      <w:r w:rsidRPr="00FA0E37">
        <w:rPr>
          <w:rFonts w:ascii="Times New Roman" w:hAnsi="Times New Roman"/>
          <w:sz w:val="24"/>
          <w:szCs w:val="24"/>
        </w:rPr>
        <w:t xml:space="preserve">Новизна и оригинальность работы состоит в предложении использовать микрофотографии занимательных опытов для знакомства с миром химических реакций и привлечения интереса к химии как науке. </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Своеобразный подход и тема задает и подход к изложению, который имеет свою логику отличную от логики стандартного химического исследования.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Аналитический уровень оценить не представляется возможным (можно было бы ожидать соответствующей выставки или ссылки на нее), единственное уравнение реакции можно считать спорным, если не ошибочным.</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Гипотеза о том, что выставка красивых реакций будет стимулировать школьников к изучению химии осталась не подтвержденной в результате этой работы, но в целом это такое утверждение в стиле «красота спасет мир», возможно его можно считать корректным</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1 балл.</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5"/>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показывает99,9 %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балла.</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5"/>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Выводы в работе отсутствуют.</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lastRenderedPageBreak/>
        <w:t>Оценка:</w:t>
      </w:r>
      <w:r w:rsidRPr="00FA0E37">
        <w:rPr>
          <w:rFonts w:ascii="Times New Roman" w:hAnsi="Times New Roman"/>
          <w:sz w:val="24"/>
          <w:szCs w:val="24"/>
        </w:rPr>
        <w:t xml:space="preserve"> 0 балла.</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sidRPr="00D66655">
        <w:rPr>
          <w:rFonts w:ascii="Times New Roman" w:hAnsi="Times New Roman"/>
          <w:sz w:val="24"/>
          <w:szCs w:val="24"/>
        </w:rPr>
        <w:t xml:space="preserve"> 1</w:t>
      </w:r>
      <w:r>
        <w:rPr>
          <w:rFonts w:ascii="Times New Roman" w:hAnsi="Times New Roman"/>
          <w:sz w:val="24"/>
          <w:szCs w:val="24"/>
        </w:rPr>
        <w:t>6</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spacing w:line="360" w:lineRule="auto"/>
        <w:ind w:firstLine="851"/>
        <w:jc w:val="center"/>
        <w:rPr>
          <w:rFonts w:ascii="Times New Roman" w:hAnsi="Times New Roman"/>
          <w:b/>
          <w:caps/>
          <w:sz w:val="24"/>
          <w:szCs w:val="24"/>
        </w:rPr>
      </w:pPr>
      <w:r w:rsidRPr="003F51DC">
        <w:rPr>
          <w:rFonts w:ascii="Times New Roman" w:hAnsi="Times New Roman"/>
          <w:b/>
          <w:caps/>
          <w:sz w:val="24"/>
          <w:szCs w:val="24"/>
        </w:rPr>
        <w:t>«</w:t>
      </w:r>
      <w:r w:rsidRPr="007364A7">
        <w:rPr>
          <w:rFonts w:ascii="Times New Roman" w:hAnsi="Times New Roman"/>
          <w:sz w:val="24"/>
          <w:szCs w:val="24"/>
        </w:rPr>
        <w:t>Исследование правдивости хим</w:t>
      </w:r>
      <w:r>
        <w:rPr>
          <w:rFonts w:ascii="Times New Roman" w:hAnsi="Times New Roman"/>
          <w:sz w:val="24"/>
          <w:szCs w:val="24"/>
        </w:rPr>
        <w:t xml:space="preserve">ических </w:t>
      </w:r>
      <w:r w:rsidRPr="007364A7">
        <w:rPr>
          <w:rFonts w:ascii="Times New Roman" w:hAnsi="Times New Roman"/>
          <w:sz w:val="24"/>
          <w:szCs w:val="24"/>
        </w:rPr>
        <w:t>реакций из сериала: "Во все тяжкие"</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6"/>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не демонстрирует знакомства с научными трудами, скорее с научно-популярными или публицистическими источниками информации.</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1 балл.</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numPr>
          <w:ilvl w:val="1"/>
          <w:numId w:val="6"/>
        </w:numPr>
        <w:spacing w:after="0" w:line="240" w:lineRule="auto"/>
        <w:jc w:val="both"/>
        <w:rPr>
          <w:rFonts w:ascii="Times New Roman" w:hAnsi="Times New Roman"/>
          <w:sz w:val="24"/>
          <w:szCs w:val="24"/>
        </w:rPr>
      </w:pPr>
      <w:r w:rsidRPr="00FA0E37">
        <w:rPr>
          <w:rFonts w:ascii="Times New Roman" w:hAnsi="Times New Roman"/>
          <w:sz w:val="24"/>
          <w:szCs w:val="24"/>
        </w:rPr>
        <w:t>Эксперименты, описанные в работе, без приведения даже уравнений реакций, не являются новыми или оригинальными, заслуживает внимание обращение автора к технике безопасности.</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У работы своеобразная логика изложения, с логикой химического исследования совершенно не связана.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Из текста работы непонятно проводил ли реакции автор, или просто нашел их описание в интернете. Аналитический уровень оценить не представляется возможным.</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Гипотеза, выдвинутая автором, может быть и корректна, но на мой взгляд работа не имеет никакого отношения к ее проверке.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0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6"/>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 98,85%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w:t>
      </w:r>
      <w:r w:rsidRPr="00FA0E37">
        <w:rPr>
          <w:rFonts w:ascii="Times New Roman" w:hAnsi="Times New Roman"/>
          <w:sz w:val="24"/>
          <w:szCs w:val="24"/>
          <w:lang w:val="en-US"/>
        </w:rPr>
        <w:t>5</w:t>
      </w:r>
      <w:r w:rsidRPr="00FA0E37">
        <w:rPr>
          <w:rFonts w:ascii="Times New Roman" w:hAnsi="Times New Roman"/>
          <w:sz w:val="24"/>
          <w:szCs w:val="24"/>
        </w:rPr>
        <w:t xml:space="preserve"> баллов.</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6"/>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Cs w:val="24"/>
        </w:rPr>
        <w:t>Вывод о том, что «реакции подчеркивают применение химических принципов в смешанных условиях и потенциальную мощь химии в реальных ситуациях»</w:t>
      </w:r>
      <w:r w:rsidRPr="00FA0E37">
        <w:rPr>
          <w:rFonts w:ascii="Times New Roman" w:hAnsi="Times New Roman"/>
          <w:sz w:val="24"/>
          <w:szCs w:val="24"/>
        </w:rPr>
        <w:t xml:space="preserve"> не имеет значения ни для теории, ни для практики</w:t>
      </w:r>
    </w:p>
    <w:p w:rsidR="00FA0E37" w:rsidRPr="00D66655" w:rsidRDefault="00FA0E37" w:rsidP="00FA0E37">
      <w:pPr>
        <w:spacing w:after="0" w:line="240" w:lineRule="auto"/>
        <w:ind w:left="284"/>
        <w:jc w:val="both"/>
        <w:rPr>
          <w:rFonts w:ascii="Times New Roman" w:hAnsi="Times New Roman"/>
          <w:sz w:val="24"/>
          <w:szCs w:val="24"/>
        </w:rPr>
      </w:pPr>
      <w:r w:rsidRPr="00D66655">
        <w:rPr>
          <w:rFonts w:ascii="Times New Roman" w:hAnsi="Times New Roman"/>
          <w:b/>
          <w:sz w:val="24"/>
          <w:szCs w:val="24"/>
        </w:rPr>
        <w:t>Оценка:</w:t>
      </w:r>
      <w:r>
        <w:rPr>
          <w:rFonts w:ascii="Times New Roman" w:hAnsi="Times New Roman"/>
          <w:sz w:val="24"/>
          <w:szCs w:val="24"/>
        </w:rPr>
        <w:t xml:space="preserve"> 0 баллов</w:t>
      </w:r>
      <w:r w:rsidRPr="00D66655">
        <w:rPr>
          <w:rFonts w:ascii="Times New Roman" w:hAnsi="Times New Roman"/>
          <w:sz w:val="24"/>
          <w:szCs w:val="24"/>
        </w:rPr>
        <w:t>.</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11</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p w:rsidR="00FA0E37" w:rsidRDefault="00FA0E37" w:rsidP="00FA0E37">
      <w:pPr>
        <w:spacing w:after="0" w:line="240" w:lineRule="auto"/>
        <w:jc w:val="center"/>
        <w:rPr>
          <w:rFonts w:ascii="Times New Roman" w:hAnsi="Times New Roman"/>
          <w:b/>
          <w:sz w:val="24"/>
          <w:szCs w:val="24"/>
        </w:rPr>
      </w:pPr>
    </w:p>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spacing w:line="360" w:lineRule="auto"/>
        <w:ind w:firstLine="851"/>
        <w:jc w:val="center"/>
        <w:rPr>
          <w:rFonts w:ascii="Times New Roman" w:hAnsi="Times New Roman"/>
          <w:b/>
          <w:caps/>
          <w:sz w:val="24"/>
          <w:szCs w:val="24"/>
        </w:rPr>
      </w:pPr>
      <w:r w:rsidRPr="003F51DC">
        <w:rPr>
          <w:rFonts w:ascii="Times New Roman" w:hAnsi="Times New Roman"/>
          <w:b/>
          <w:caps/>
          <w:sz w:val="24"/>
          <w:szCs w:val="24"/>
        </w:rPr>
        <w:t>«</w:t>
      </w:r>
      <w:r w:rsidRPr="00056B67">
        <w:rPr>
          <w:rFonts w:ascii="Times New Roman" w:eastAsia="Times New Roman" w:hAnsi="Times New Roman"/>
          <w:color w:val="000000" w:themeColor="text1"/>
        </w:rPr>
        <w:t>К</w:t>
      </w:r>
      <w:r>
        <w:rPr>
          <w:rFonts w:ascii="Times New Roman" w:eastAsia="Times New Roman" w:hAnsi="Times New Roman"/>
          <w:color w:val="000000" w:themeColor="text1"/>
        </w:rPr>
        <w:t>оллоидные системы и их свойства</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7"/>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не продемонстрировал знакомство с научной литературой</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0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Исследование не отличается ни новизной, ни оригинальностью.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Работа имеет свою логику, из текста не понятно каким прибором пользуется автор, что собой представляет датчик мутности и какие результаты автор с его помощью получает.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баллов.</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Аналитический уровень оценить не представляется возможным.</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0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Гипотеза, выдвинутая автором, представляет собой набор слов и корректной ее считать нельзя.</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0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7"/>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 88,98%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5 балла.</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7"/>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Выводы представляют собой перечисление свойств коллоидных систем, давно известных и значения для теории и практики не имеют.</w:t>
      </w:r>
    </w:p>
    <w:p w:rsidR="00FA0E37" w:rsidRPr="00D66655" w:rsidRDefault="00FA0E37" w:rsidP="00FA0E37">
      <w:pPr>
        <w:spacing w:after="0" w:line="240" w:lineRule="auto"/>
        <w:ind w:left="284"/>
        <w:jc w:val="both"/>
        <w:rPr>
          <w:rFonts w:ascii="Times New Roman" w:hAnsi="Times New Roman"/>
          <w:sz w:val="24"/>
          <w:szCs w:val="24"/>
        </w:rPr>
      </w:pPr>
      <w:r w:rsidRPr="00D66655">
        <w:rPr>
          <w:rFonts w:ascii="Times New Roman" w:hAnsi="Times New Roman"/>
          <w:b/>
          <w:sz w:val="24"/>
          <w:szCs w:val="24"/>
        </w:rPr>
        <w:t>Оценка:</w:t>
      </w:r>
      <w:r>
        <w:rPr>
          <w:rFonts w:ascii="Times New Roman" w:hAnsi="Times New Roman"/>
          <w:sz w:val="24"/>
          <w:szCs w:val="24"/>
        </w:rPr>
        <w:t xml:space="preserve"> 0 баллов</w:t>
      </w:r>
      <w:r w:rsidRPr="00D66655">
        <w:rPr>
          <w:rFonts w:ascii="Times New Roman" w:hAnsi="Times New Roman"/>
          <w:sz w:val="24"/>
          <w:szCs w:val="24"/>
        </w:rPr>
        <w:t>.</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10</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jc w:val="center"/>
        <w:rPr>
          <w:rFonts w:ascii="Times New Roman" w:hAnsi="Times New Roman"/>
          <w:b/>
          <w:caps/>
          <w:sz w:val="24"/>
          <w:szCs w:val="24"/>
        </w:rPr>
      </w:pPr>
      <w:r w:rsidRPr="003F51DC">
        <w:rPr>
          <w:rFonts w:ascii="Times New Roman" w:hAnsi="Times New Roman"/>
          <w:b/>
          <w:caps/>
          <w:sz w:val="24"/>
          <w:szCs w:val="24"/>
        </w:rPr>
        <w:t>«</w:t>
      </w:r>
      <w:r w:rsidRPr="00907A92">
        <w:rPr>
          <w:rFonts w:ascii="Times New Roman" w:hAnsi="Times New Roman"/>
          <w:sz w:val="28"/>
          <w:szCs w:val="28"/>
        </w:rPr>
        <w:t>Химия запаха</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FA0E37">
      <w:pPr>
        <w:numPr>
          <w:ilvl w:val="0"/>
          <w:numId w:val="8"/>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Содержание работы соответствует заявленному направлению.</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Автор, выделяя в качестве объекта и предмета исследования вещества отвечающие за определенные запахи, ссылки на какую-либо научную литературу из этой области знаний в работе отсутствуют. Автор использует интернет источники научно-популярного характера, за исключением характеристики программ компьютерного моделирования структуры химических веществ, сравнительный анализ которых заслуживает внимания.</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3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FA0E37" w:rsidRDefault="00FA0E37" w:rsidP="00FA0E37">
      <w:pPr>
        <w:pStyle w:val="a3"/>
        <w:numPr>
          <w:ilvl w:val="1"/>
          <w:numId w:val="8"/>
        </w:numPr>
        <w:spacing w:after="0" w:line="240" w:lineRule="auto"/>
        <w:jc w:val="both"/>
        <w:rPr>
          <w:rFonts w:ascii="Times New Roman" w:hAnsi="Times New Roman"/>
          <w:sz w:val="24"/>
          <w:szCs w:val="24"/>
        </w:rPr>
      </w:pPr>
      <w:r w:rsidRPr="00FA0E37">
        <w:rPr>
          <w:rFonts w:ascii="Times New Roman" w:hAnsi="Times New Roman"/>
          <w:sz w:val="24"/>
          <w:szCs w:val="24"/>
        </w:rPr>
        <w:t xml:space="preserve">Оригинальность работы, на наш взгляд, уровня школьника, использующего компьютерное моделирование для описания строения вещества. Было бы интересно, если бы автор сравнивал пространственное строение веществ, ответственных за сходные запахи, или еще как-то бы связывал воздействие вещества на орган чувств и его структуру. </w:t>
      </w:r>
    </w:p>
    <w:p w:rsidR="00FA0E37" w:rsidRPr="00FA0E37" w:rsidRDefault="00FA0E37" w:rsidP="00FA0E37">
      <w:pPr>
        <w:pStyle w:val="a3"/>
        <w:spacing w:after="0" w:line="240" w:lineRule="auto"/>
        <w:jc w:val="both"/>
        <w:rPr>
          <w:rFonts w:ascii="Times New Roman" w:hAnsi="Times New Roman"/>
          <w:b/>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 xml:space="preserve">Работа построена довольно логично, учитывая ее междисциплинарный характер. Однако в работе много повторов, например, о субъективности восприятия запахов. </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3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Эксперимента химического работа не предполагает, анализ зависимости строение- свойства, в работе отсутствует. Сравнительный анализ программ моделирования структуры химических соединений хорош, но это анализ относящийся к одному интернет ресурсу.</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2 балл.</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Гипотезу автор не выделяет и ее сложно оценить по тексту.</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 xml:space="preserve">Оценка: </w:t>
      </w:r>
      <w:r w:rsidRPr="00FA0E37">
        <w:rPr>
          <w:rFonts w:ascii="Times New Roman" w:hAnsi="Times New Roman"/>
          <w:sz w:val="24"/>
          <w:szCs w:val="24"/>
        </w:rPr>
        <w:t>0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FA0E37">
      <w:pPr>
        <w:numPr>
          <w:ilvl w:val="0"/>
          <w:numId w:val="8"/>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Проверка текста показывает 69,01% оригинальности (antiplagiat.ru)</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3 балла.</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FA0E37">
      <w:pPr>
        <w:numPr>
          <w:ilvl w:val="0"/>
          <w:numId w:val="8"/>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sz w:val="24"/>
          <w:szCs w:val="24"/>
        </w:rPr>
        <w:t>Выводы по работе – это общие фразы о перспективности изучения химии запахов.</w:t>
      </w: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Оценка:</w:t>
      </w:r>
      <w:r w:rsidRPr="00FA0E37">
        <w:rPr>
          <w:rFonts w:ascii="Times New Roman" w:hAnsi="Times New Roman"/>
          <w:sz w:val="24"/>
          <w:szCs w:val="24"/>
        </w:rPr>
        <w:t xml:space="preserve"> 1 балл.</w:t>
      </w:r>
    </w:p>
    <w:p w:rsidR="00FA0E37" w:rsidRPr="00D66655" w:rsidRDefault="00FA0E37" w:rsidP="00FA0E37">
      <w:pPr>
        <w:spacing w:after="0" w:line="240" w:lineRule="auto"/>
        <w:jc w:val="both"/>
        <w:rPr>
          <w:rFonts w:ascii="Times New Roman" w:hAnsi="Times New Roman"/>
          <w:sz w:val="12"/>
          <w:szCs w:val="12"/>
        </w:rPr>
      </w:pPr>
    </w:p>
    <w:p w:rsidR="00FA0E37" w:rsidRPr="00FA0E37" w:rsidRDefault="00FA0E37" w:rsidP="00FA0E37">
      <w:pPr>
        <w:pStyle w:val="a3"/>
        <w:spacing w:after="0" w:line="240" w:lineRule="auto"/>
        <w:jc w:val="both"/>
        <w:rPr>
          <w:rFonts w:ascii="Times New Roman" w:hAnsi="Times New Roman"/>
          <w:sz w:val="24"/>
          <w:szCs w:val="24"/>
        </w:rPr>
      </w:pPr>
      <w:r w:rsidRPr="00FA0E37">
        <w:rPr>
          <w:rFonts w:ascii="Times New Roman" w:hAnsi="Times New Roman"/>
          <w:b/>
          <w:sz w:val="24"/>
          <w:szCs w:val="24"/>
        </w:rPr>
        <w:t>Общая оценка:</w:t>
      </w:r>
      <w:r w:rsidRPr="00FA0E37">
        <w:rPr>
          <w:rFonts w:ascii="Times New Roman" w:hAnsi="Times New Roman"/>
          <w:sz w:val="24"/>
          <w:szCs w:val="24"/>
        </w:rPr>
        <w:t xml:space="preserve"> 19 баллов</w:t>
      </w:r>
    </w:p>
    <w:p w:rsidR="00FA0E37" w:rsidRPr="00D66655" w:rsidRDefault="00FA0E37" w:rsidP="00FA0E37">
      <w:pPr>
        <w:spacing w:after="0" w:line="240" w:lineRule="auto"/>
        <w:jc w:val="both"/>
        <w:rPr>
          <w:rFonts w:ascii="Times New Roman" w:hAnsi="Times New Roman"/>
          <w:b/>
          <w:sz w:val="16"/>
          <w:szCs w:val="16"/>
        </w:rPr>
      </w:pPr>
    </w:p>
    <w:p w:rsidR="00FA0E37" w:rsidRPr="00710762" w:rsidRDefault="00FA0E37" w:rsidP="00FA0E37">
      <w:pPr>
        <w:spacing w:after="0" w:line="240" w:lineRule="auto"/>
        <w:jc w:val="both"/>
        <w:rPr>
          <w:rFonts w:ascii="Times New Roman" w:hAnsi="Times New Roman"/>
          <w:sz w:val="24"/>
          <w:szCs w:val="24"/>
        </w:rPr>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p w:rsidR="00FA0E37" w:rsidRPr="007C43A4" w:rsidRDefault="00FA0E37" w:rsidP="00FA0E37">
      <w:pPr>
        <w:spacing w:after="0" w:line="240" w:lineRule="auto"/>
        <w:jc w:val="center"/>
        <w:rPr>
          <w:rFonts w:ascii="Times New Roman" w:hAnsi="Times New Roman"/>
          <w:b/>
          <w:sz w:val="24"/>
          <w:szCs w:val="24"/>
        </w:rPr>
      </w:pPr>
      <w:r w:rsidRPr="007C43A4">
        <w:rPr>
          <w:rFonts w:ascii="Times New Roman" w:hAnsi="Times New Roman"/>
          <w:b/>
          <w:sz w:val="24"/>
          <w:szCs w:val="24"/>
        </w:rPr>
        <w:t>Рецензия на работу</w:t>
      </w:r>
    </w:p>
    <w:p w:rsidR="00FA0E37" w:rsidRPr="003F51DC" w:rsidRDefault="00FA0E37" w:rsidP="00FA0E37">
      <w:pPr>
        <w:jc w:val="center"/>
        <w:rPr>
          <w:rFonts w:ascii="Times New Roman" w:hAnsi="Times New Roman"/>
          <w:b/>
          <w:caps/>
          <w:sz w:val="24"/>
          <w:szCs w:val="24"/>
        </w:rPr>
      </w:pPr>
      <w:r w:rsidRPr="003F51DC">
        <w:rPr>
          <w:rFonts w:ascii="Times New Roman" w:hAnsi="Times New Roman"/>
          <w:b/>
          <w:caps/>
          <w:sz w:val="24"/>
          <w:szCs w:val="24"/>
        </w:rPr>
        <w:t>«</w:t>
      </w:r>
      <w:r w:rsidRPr="004D1C00">
        <w:rPr>
          <w:rFonts w:ascii="Times New Roman" w:hAnsi="Times New Roman"/>
          <w:b/>
          <w:bCs/>
          <w:sz w:val="28"/>
          <w:szCs w:val="28"/>
        </w:rPr>
        <w:t>ИССЛЕДОВАНИЕ ВЛИЯНИЯ НАНОЧАСТИЦ ОКСИДА ВОЛЬФРАМА НА УДАРНУЮ ПРОЧНОСТЬ КЕРАМИЧЕСКИХ ИЗДЕЛИЙ ИЗ КАОЛИНОВОЙ ГЛИНЫ</w:t>
      </w:r>
      <w:r w:rsidRPr="003F51DC">
        <w:rPr>
          <w:rFonts w:ascii="Times New Roman" w:hAnsi="Times New Roman"/>
          <w:b/>
          <w:caps/>
          <w:sz w:val="24"/>
          <w:szCs w:val="24"/>
        </w:rPr>
        <w:t>»</w:t>
      </w:r>
    </w:p>
    <w:p w:rsidR="00FA0E37" w:rsidRPr="007C43A4" w:rsidRDefault="00FA0E37" w:rsidP="00FA0E37">
      <w:pPr>
        <w:spacing w:after="0" w:line="240" w:lineRule="auto"/>
        <w:jc w:val="center"/>
        <w:rPr>
          <w:rFonts w:ascii="Times New Roman" w:hAnsi="Times New Roman"/>
          <w:sz w:val="24"/>
          <w:szCs w:val="24"/>
        </w:rPr>
      </w:pPr>
      <w:r w:rsidRPr="007C43A4">
        <w:rPr>
          <w:rFonts w:ascii="Times New Roman" w:hAnsi="Times New Roman"/>
          <w:sz w:val="24"/>
          <w:szCs w:val="24"/>
        </w:rPr>
        <w:t>(работы естественно-научного цикла)</w:t>
      </w:r>
    </w:p>
    <w:p w:rsidR="00FA0E37" w:rsidRPr="00B51B33" w:rsidRDefault="00FA0E37" w:rsidP="00FA0E37">
      <w:pPr>
        <w:spacing w:after="0" w:line="240" w:lineRule="auto"/>
        <w:jc w:val="center"/>
        <w:rPr>
          <w:rFonts w:ascii="Times New Roman" w:hAnsi="Times New Roman"/>
          <w:sz w:val="12"/>
          <w:szCs w:val="12"/>
          <w:highlight w:val="yellow"/>
        </w:rPr>
      </w:pPr>
    </w:p>
    <w:p w:rsidR="00FA0E37" w:rsidRPr="007C43A4" w:rsidRDefault="00FA0E37" w:rsidP="0022032F">
      <w:pPr>
        <w:numPr>
          <w:ilvl w:val="0"/>
          <w:numId w:val="9"/>
        </w:numPr>
        <w:spacing w:after="0" w:line="240" w:lineRule="auto"/>
        <w:jc w:val="both"/>
        <w:rPr>
          <w:rFonts w:ascii="Times New Roman" w:hAnsi="Times New Roman"/>
          <w:b/>
          <w:sz w:val="24"/>
          <w:szCs w:val="24"/>
        </w:rPr>
      </w:pPr>
      <w:r w:rsidRPr="007C43A4">
        <w:rPr>
          <w:rFonts w:ascii="Times New Roman" w:hAnsi="Times New Roman"/>
          <w:b/>
          <w:sz w:val="24"/>
          <w:szCs w:val="24"/>
        </w:rPr>
        <w:t>Соответствие содержания заявленному направлению.</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Содержание работы соответствует заявленному направлению.</w:t>
      </w:r>
    </w:p>
    <w:p w:rsidR="00FA0E37" w:rsidRPr="0022032F" w:rsidRDefault="00FA0E37" w:rsidP="0022032F">
      <w:pPr>
        <w:pStyle w:val="a3"/>
        <w:spacing w:after="0" w:line="240" w:lineRule="auto"/>
        <w:jc w:val="both"/>
        <w:rPr>
          <w:rFonts w:ascii="Times New Roman" w:hAnsi="Times New Roman"/>
          <w:b/>
          <w:sz w:val="24"/>
          <w:szCs w:val="24"/>
        </w:rPr>
      </w:pPr>
      <w:r w:rsidRPr="0022032F">
        <w:rPr>
          <w:rFonts w:ascii="Times New Roman" w:hAnsi="Times New Roman"/>
          <w:b/>
          <w:sz w:val="24"/>
          <w:szCs w:val="24"/>
        </w:rPr>
        <w:lastRenderedPageBreak/>
        <w:t xml:space="preserve">Оценка: </w:t>
      </w:r>
      <w:r w:rsidRPr="0022032F">
        <w:rPr>
          <w:rFonts w:ascii="Times New Roman" w:hAnsi="Times New Roman"/>
          <w:sz w:val="24"/>
          <w:szCs w:val="24"/>
        </w:rPr>
        <w:t>5 баллов.</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Демонстрация знакомства с научными трудами в исследуемой области.</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 xml:space="preserve">Автор, в обзоре литературы продемонстрировала знакомство с научной литературой и стандартами технологии получения керамических изделий на основе каолина и испытания на ударную прочность изделий. </w:t>
      </w:r>
    </w:p>
    <w:p w:rsidR="00FA0E37" w:rsidRPr="0022032F" w:rsidRDefault="00FA0E37" w:rsidP="0022032F">
      <w:pPr>
        <w:pStyle w:val="a3"/>
        <w:spacing w:after="0" w:line="240" w:lineRule="auto"/>
        <w:jc w:val="both"/>
        <w:rPr>
          <w:rFonts w:ascii="Times New Roman" w:hAnsi="Times New Roman"/>
          <w:b/>
          <w:sz w:val="24"/>
          <w:szCs w:val="24"/>
        </w:rPr>
      </w:pPr>
      <w:r w:rsidRPr="0022032F">
        <w:rPr>
          <w:rFonts w:ascii="Times New Roman" w:hAnsi="Times New Roman"/>
          <w:b/>
          <w:sz w:val="24"/>
          <w:szCs w:val="24"/>
        </w:rPr>
        <w:t xml:space="preserve">Оценка: </w:t>
      </w:r>
      <w:r w:rsidRPr="0022032F">
        <w:rPr>
          <w:rFonts w:ascii="Times New Roman" w:hAnsi="Times New Roman"/>
          <w:sz w:val="24"/>
          <w:szCs w:val="24"/>
        </w:rPr>
        <w:t>4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Новизна и оригинальность исследования.</w:t>
      </w:r>
    </w:p>
    <w:p w:rsidR="00FA0E37" w:rsidRPr="0022032F" w:rsidRDefault="00FA0E37" w:rsidP="0022032F">
      <w:pPr>
        <w:pStyle w:val="a3"/>
        <w:numPr>
          <w:ilvl w:val="1"/>
          <w:numId w:val="9"/>
        </w:numPr>
        <w:spacing w:after="0" w:line="240" w:lineRule="auto"/>
        <w:jc w:val="both"/>
        <w:rPr>
          <w:rFonts w:ascii="Times New Roman" w:hAnsi="Times New Roman"/>
          <w:sz w:val="24"/>
          <w:szCs w:val="24"/>
        </w:rPr>
      </w:pPr>
      <w:r w:rsidRPr="0022032F">
        <w:rPr>
          <w:rFonts w:ascii="Times New Roman" w:hAnsi="Times New Roman"/>
          <w:sz w:val="24"/>
          <w:szCs w:val="24"/>
        </w:rPr>
        <w:t xml:space="preserve">В работе вероятно представлены результаты введения в состав для получения керамического изделия наночастиц оксида вольфрама, полученный из отходов </w:t>
      </w:r>
      <w:proofErr w:type="spellStart"/>
      <w:r w:rsidRPr="0022032F">
        <w:rPr>
          <w:rFonts w:ascii="Times New Roman" w:hAnsi="Times New Roman"/>
          <w:sz w:val="24"/>
          <w:szCs w:val="24"/>
        </w:rPr>
        <w:t>вольфрамсодержащих</w:t>
      </w:r>
      <w:proofErr w:type="spellEnd"/>
      <w:r w:rsidRPr="0022032F">
        <w:rPr>
          <w:rFonts w:ascii="Times New Roman" w:hAnsi="Times New Roman"/>
          <w:sz w:val="24"/>
          <w:szCs w:val="24"/>
        </w:rPr>
        <w:t xml:space="preserve"> сплавов. Полученные изделия демонстрируют повышение </w:t>
      </w:r>
      <w:proofErr w:type="spellStart"/>
      <w:r w:rsidRPr="0022032F">
        <w:rPr>
          <w:rFonts w:ascii="Times New Roman" w:hAnsi="Times New Roman"/>
          <w:sz w:val="24"/>
          <w:szCs w:val="24"/>
        </w:rPr>
        <w:t>ударопрочности</w:t>
      </w:r>
      <w:proofErr w:type="spellEnd"/>
      <w:r w:rsidRPr="0022032F">
        <w:rPr>
          <w:rFonts w:ascii="Times New Roman" w:hAnsi="Times New Roman"/>
          <w:sz w:val="24"/>
          <w:szCs w:val="24"/>
        </w:rPr>
        <w:t xml:space="preserve"> при содержании наночастиц от 1до 5 %. </w:t>
      </w:r>
    </w:p>
    <w:p w:rsidR="00FA0E37" w:rsidRPr="0022032F" w:rsidRDefault="00FA0E37" w:rsidP="0022032F">
      <w:pPr>
        <w:pStyle w:val="a3"/>
        <w:spacing w:after="0" w:line="240" w:lineRule="auto"/>
        <w:jc w:val="both"/>
        <w:rPr>
          <w:rFonts w:ascii="Times New Roman" w:hAnsi="Times New Roman"/>
          <w:b/>
          <w:sz w:val="24"/>
          <w:szCs w:val="24"/>
        </w:rPr>
      </w:pPr>
      <w:r w:rsidRPr="0022032F">
        <w:rPr>
          <w:rFonts w:ascii="Times New Roman" w:hAnsi="Times New Roman"/>
          <w:b/>
          <w:sz w:val="24"/>
          <w:szCs w:val="24"/>
        </w:rPr>
        <w:t>Оценка:</w:t>
      </w:r>
      <w:r w:rsidRPr="0022032F">
        <w:rPr>
          <w:rFonts w:ascii="Times New Roman" w:hAnsi="Times New Roman"/>
          <w:sz w:val="24"/>
          <w:szCs w:val="24"/>
        </w:rPr>
        <w:t xml:space="preserve"> 5 балла.</w:t>
      </w:r>
    </w:p>
    <w:p w:rsidR="00FA0E37" w:rsidRPr="009D179B" w:rsidRDefault="00FA0E37" w:rsidP="00FA0E37">
      <w:pPr>
        <w:spacing w:after="0" w:line="240" w:lineRule="auto"/>
        <w:ind w:left="284"/>
        <w:jc w:val="both"/>
        <w:rPr>
          <w:rFonts w:ascii="Times New Roman" w:hAnsi="Times New Roman"/>
          <w:b/>
          <w:sz w:val="12"/>
          <w:szCs w:val="12"/>
          <w:highlight w:val="yellow"/>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Логичность построения и изложения работы.</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 xml:space="preserve">Работа грамотно выстроена и изложена. При правильном построении всей работы, хотелось бы обратить внимание автора на множество слияний слов и другие технические недочеты оформления. </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b/>
          <w:sz w:val="24"/>
          <w:szCs w:val="24"/>
        </w:rPr>
        <w:t>Оценка:</w:t>
      </w:r>
      <w:r w:rsidRPr="0022032F">
        <w:rPr>
          <w:rFonts w:ascii="Times New Roman" w:hAnsi="Times New Roman"/>
          <w:sz w:val="24"/>
          <w:szCs w:val="24"/>
        </w:rPr>
        <w:t xml:space="preserve"> 4 балла.</w:t>
      </w:r>
    </w:p>
    <w:p w:rsidR="00FA0E37" w:rsidRPr="009D179B" w:rsidRDefault="00FA0E37" w:rsidP="00FA0E37">
      <w:pPr>
        <w:spacing w:after="0" w:line="240" w:lineRule="auto"/>
        <w:ind w:left="284"/>
        <w:jc w:val="both"/>
        <w:rPr>
          <w:rFonts w:ascii="Times New Roman" w:hAnsi="Times New Roman"/>
          <w:sz w:val="12"/>
          <w:szCs w:val="12"/>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Аналитический уровень.</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Судя по тексту работы, автор имеет навыки экспериментальной работы и умеет представлять результаты эксперимента в виде таблиц, диаграмм. Эксперимент тщательно описан и проиллюстрирован.</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b/>
          <w:sz w:val="24"/>
          <w:szCs w:val="24"/>
        </w:rPr>
        <w:t>Оценка:</w:t>
      </w:r>
      <w:r w:rsidRPr="0022032F">
        <w:rPr>
          <w:rFonts w:ascii="Times New Roman" w:hAnsi="Times New Roman"/>
          <w:sz w:val="24"/>
          <w:szCs w:val="24"/>
        </w:rPr>
        <w:t xml:space="preserve"> 5 баллов.</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Корректность гипотез.</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Автор в работе гипотезы не выделяет. И из текста работы понятно, что гипотеза о влиянии введения наночастиц оксида титана в состав керамики приведет к увеличению прочности керамики – корректна и подтверждается экспериментом.</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b/>
          <w:sz w:val="24"/>
          <w:szCs w:val="24"/>
        </w:rPr>
        <w:t xml:space="preserve">Оценка: </w:t>
      </w:r>
      <w:r w:rsidRPr="0022032F">
        <w:rPr>
          <w:rFonts w:ascii="Times New Roman" w:hAnsi="Times New Roman"/>
          <w:sz w:val="24"/>
          <w:szCs w:val="24"/>
        </w:rPr>
        <w:t>4 балла.</w:t>
      </w:r>
    </w:p>
    <w:p w:rsidR="00FA0E37" w:rsidRPr="009D179B" w:rsidRDefault="00FA0E37" w:rsidP="00FA0E37">
      <w:pPr>
        <w:spacing w:after="0" w:line="240" w:lineRule="auto"/>
        <w:ind w:left="284"/>
        <w:jc w:val="both"/>
        <w:rPr>
          <w:rFonts w:ascii="Times New Roman" w:hAnsi="Times New Roman"/>
          <w:sz w:val="12"/>
          <w:szCs w:val="12"/>
          <w:highlight w:val="yellow"/>
        </w:rPr>
      </w:pPr>
    </w:p>
    <w:p w:rsidR="00FA0E37" w:rsidRPr="00500481" w:rsidRDefault="00FA0E37" w:rsidP="0022032F">
      <w:pPr>
        <w:numPr>
          <w:ilvl w:val="0"/>
          <w:numId w:val="9"/>
        </w:numPr>
        <w:spacing w:after="0" w:line="240" w:lineRule="auto"/>
        <w:jc w:val="both"/>
        <w:rPr>
          <w:rFonts w:ascii="Times New Roman" w:hAnsi="Times New Roman"/>
          <w:b/>
          <w:sz w:val="24"/>
          <w:szCs w:val="24"/>
        </w:rPr>
      </w:pPr>
      <w:r w:rsidRPr="00500481">
        <w:rPr>
          <w:rFonts w:ascii="Times New Roman" w:hAnsi="Times New Roman"/>
          <w:b/>
          <w:sz w:val="24"/>
          <w:szCs w:val="24"/>
        </w:rPr>
        <w:t>Личный вклад автора в исследование.</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sz w:val="24"/>
          <w:szCs w:val="24"/>
        </w:rPr>
        <w:t>Проверка текста показывает 73,5%  оригинальности (antiplagiat.ru)</w:t>
      </w:r>
    </w:p>
    <w:p w:rsidR="00FA0E37" w:rsidRPr="0022032F" w:rsidRDefault="00FA0E37" w:rsidP="0022032F">
      <w:pPr>
        <w:pStyle w:val="a3"/>
        <w:spacing w:after="0" w:line="240" w:lineRule="auto"/>
        <w:jc w:val="both"/>
        <w:rPr>
          <w:rFonts w:ascii="Times New Roman" w:hAnsi="Times New Roman"/>
          <w:sz w:val="24"/>
          <w:szCs w:val="24"/>
        </w:rPr>
      </w:pPr>
      <w:r w:rsidRPr="0022032F">
        <w:rPr>
          <w:rFonts w:ascii="Times New Roman" w:hAnsi="Times New Roman"/>
          <w:b/>
          <w:sz w:val="24"/>
          <w:szCs w:val="24"/>
        </w:rPr>
        <w:t>Оценка:</w:t>
      </w:r>
      <w:r w:rsidRPr="0022032F">
        <w:rPr>
          <w:rFonts w:ascii="Times New Roman" w:hAnsi="Times New Roman"/>
          <w:sz w:val="24"/>
          <w:szCs w:val="24"/>
        </w:rPr>
        <w:t xml:space="preserve"> 5 баллов.</w:t>
      </w:r>
    </w:p>
    <w:p w:rsidR="00FA0E37" w:rsidRPr="00D66655" w:rsidRDefault="00FA0E37" w:rsidP="00FA0E37">
      <w:pPr>
        <w:spacing w:after="0" w:line="240" w:lineRule="auto"/>
        <w:ind w:left="284"/>
        <w:jc w:val="both"/>
        <w:rPr>
          <w:rFonts w:ascii="Times New Roman" w:hAnsi="Times New Roman"/>
          <w:sz w:val="12"/>
          <w:szCs w:val="12"/>
        </w:rPr>
      </w:pPr>
    </w:p>
    <w:p w:rsidR="00FA0E37" w:rsidRPr="00D66655" w:rsidRDefault="00FA0E37" w:rsidP="0022032F">
      <w:pPr>
        <w:numPr>
          <w:ilvl w:val="0"/>
          <w:numId w:val="9"/>
        </w:numPr>
        <w:spacing w:after="0" w:line="240" w:lineRule="auto"/>
        <w:jc w:val="both"/>
        <w:rPr>
          <w:rFonts w:ascii="Times New Roman" w:hAnsi="Times New Roman"/>
          <w:b/>
          <w:sz w:val="24"/>
          <w:szCs w:val="24"/>
        </w:rPr>
      </w:pPr>
      <w:r w:rsidRPr="00D66655">
        <w:rPr>
          <w:rFonts w:ascii="Times New Roman" w:hAnsi="Times New Roman"/>
          <w:b/>
          <w:sz w:val="24"/>
          <w:szCs w:val="24"/>
        </w:rPr>
        <w:t>Значение сделанных выводов для теории и практики.</w:t>
      </w:r>
    </w:p>
    <w:p w:rsidR="00FA0E37" w:rsidRPr="0022032F" w:rsidRDefault="00FA0E37" w:rsidP="0022032F">
      <w:pPr>
        <w:pStyle w:val="a3"/>
        <w:spacing w:after="0" w:line="240" w:lineRule="auto"/>
        <w:jc w:val="both"/>
        <w:rPr>
          <w:rFonts w:ascii="Times New Roman" w:hAnsi="Times New Roman"/>
          <w:sz w:val="24"/>
          <w:szCs w:val="24"/>
        </w:rPr>
      </w:pPr>
      <w:bookmarkStart w:id="0" w:name="_GoBack"/>
      <w:bookmarkEnd w:id="0"/>
      <w:r w:rsidRPr="0022032F">
        <w:rPr>
          <w:rFonts w:ascii="Times New Roman" w:hAnsi="Times New Roman"/>
          <w:sz w:val="24"/>
          <w:szCs w:val="24"/>
        </w:rPr>
        <w:t>Выводы по результатам исследования имеют и теоретическое и практическое значение.</w:t>
      </w:r>
    </w:p>
    <w:p w:rsidR="00FA0E37" w:rsidRPr="00D66655" w:rsidRDefault="00FA0E37" w:rsidP="00FA0E37">
      <w:pPr>
        <w:spacing w:after="0" w:line="240" w:lineRule="auto"/>
        <w:ind w:left="284"/>
        <w:jc w:val="both"/>
        <w:rPr>
          <w:rFonts w:ascii="Times New Roman" w:hAnsi="Times New Roman"/>
          <w:sz w:val="24"/>
          <w:szCs w:val="24"/>
        </w:rPr>
      </w:pPr>
      <w:r w:rsidRPr="00D66655">
        <w:rPr>
          <w:rFonts w:ascii="Times New Roman" w:hAnsi="Times New Roman"/>
          <w:b/>
          <w:sz w:val="24"/>
          <w:szCs w:val="24"/>
        </w:rPr>
        <w:t>Оценка:</w:t>
      </w:r>
      <w:r>
        <w:rPr>
          <w:rFonts w:ascii="Times New Roman" w:hAnsi="Times New Roman"/>
          <w:sz w:val="24"/>
          <w:szCs w:val="24"/>
        </w:rPr>
        <w:t xml:space="preserve"> 5 баллов</w:t>
      </w:r>
      <w:r w:rsidRPr="00D66655">
        <w:rPr>
          <w:rFonts w:ascii="Times New Roman" w:hAnsi="Times New Roman"/>
          <w:sz w:val="24"/>
          <w:szCs w:val="24"/>
        </w:rPr>
        <w:t>.</w:t>
      </w:r>
    </w:p>
    <w:p w:rsidR="00FA0E37" w:rsidRPr="00D66655" w:rsidRDefault="00FA0E37" w:rsidP="00FA0E37">
      <w:pPr>
        <w:spacing w:after="0" w:line="240" w:lineRule="auto"/>
        <w:jc w:val="both"/>
        <w:rPr>
          <w:rFonts w:ascii="Times New Roman" w:hAnsi="Times New Roman"/>
          <w:sz w:val="12"/>
          <w:szCs w:val="12"/>
        </w:rPr>
      </w:pPr>
    </w:p>
    <w:p w:rsidR="00FA0E37" w:rsidRPr="00D66655" w:rsidRDefault="00FA0E37" w:rsidP="00FA0E37">
      <w:pPr>
        <w:spacing w:after="0" w:line="240" w:lineRule="auto"/>
        <w:jc w:val="both"/>
        <w:rPr>
          <w:rFonts w:ascii="Times New Roman" w:hAnsi="Times New Roman"/>
          <w:sz w:val="24"/>
          <w:szCs w:val="24"/>
        </w:rPr>
      </w:pPr>
      <w:r w:rsidRPr="00D66655">
        <w:rPr>
          <w:rFonts w:ascii="Times New Roman" w:hAnsi="Times New Roman"/>
          <w:b/>
          <w:sz w:val="24"/>
          <w:szCs w:val="24"/>
        </w:rPr>
        <w:t>Общая оценка:</w:t>
      </w:r>
      <w:r>
        <w:rPr>
          <w:rFonts w:ascii="Times New Roman" w:hAnsi="Times New Roman"/>
          <w:sz w:val="24"/>
          <w:szCs w:val="24"/>
        </w:rPr>
        <w:t xml:space="preserve"> 37</w:t>
      </w:r>
      <w:r w:rsidRPr="00D66655">
        <w:rPr>
          <w:rFonts w:ascii="Times New Roman" w:hAnsi="Times New Roman"/>
          <w:sz w:val="24"/>
          <w:szCs w:val="24"/>
        </w:rPr>
        <w:t xml:space="preserve"> баллов</w:t>
      </w:r>
    </w:p>
    <w:p w:rsidR="00FA0E37" w:rsidRPr="00D66655" w:rsidRDefault="00FA0E37" w:rsidP="00FA0E37">
      <w:pPr>
        <w:spacing w:after="0" w:line="240" w:lineRule="auto"/>
        <w:jc w:val="both"/>
        <w:rPr>
          <w:rFonts w:ascii="Times New Roman" w:hAnsi="Times New Roman"/>
          <w:b/>
          <w:sz w:val="16"/>
          <w:szCs w:val="16"/>
        </w:rPr>
      </w:pPr>
    </w:p>
    <w:p w:rsidR="00FA0E37" w:rsidRDefault="00FA0E37" w:rsidP="00FA0E37">
      <w:pPr>
        <w:spacing w:after="0" w:line="240" w:lineRule="auto"/>
        <w:jc w:val="both"/>
      </w:pPr>
      <w:r w:rsidRPr="00710762">
        <w:rPr>
          <w:rFonts w:ascii="Times New Roman" w:hAnsi="Times New Roman"/>
          <w:b/>
          <w:sz w:val="24"/>
          <w:szCs w:val="24"/>
        </w:rPr>
        <w:t>Рецензент</w:t>
      </w:r>
      <w:r>
        <w:rPr>
          <w:rFonts w:ascii="Times New Roman" w:hAnsi="Times New Roman"/>
          <w:b/>
          <w:sz w:val="24"/>
          <w:szCs w:val="24"/>
        </w:rPr>
        <w:t>:</w:t>
      </w:r>
      <w:r w:rsidRPr="00CD433A">
        <w:rPr>
          <w:rFonts w:ascii="Times New Roman" w:hAnsi="Times New Roman"/>
          <w:sz w:val="24"/>
          <w:szCs w:val="24"/>
        </w:rPr>
        <w:t xml:space="preserve"> </w:t>
      </w:r>
      <w:r>
        <w:rPr>
          <w:rFonts w:ascii="Times New Roman" w:hAnsi="Times New Roman"/>
          <w:sz w:val="24"/>
          <w:szCs w:val="24"/>
        </w:rPr>
        <w:t>Лозинская Елена Федоровна, кандидат химических</w:t>
      </w:r>
      <w:r w:rsidRPr="00710762">
        <w:rPr>
          <w:rFonts w:ascii="Times New Roman" w:hAnsi="Times New Roman"/>
          <w:sz w:val="24"/>
          <w:szCs w:val="24"/>
        </w:rPr>
        <w:t xml:space="preserve"> наук, </w:t>
      </w:r>
      <w:r>
        <w:rPr>
          <w:rFonts w:ascii="Times New Roman" w:hAnsi="Times New Roman"/>
          <w:sz w:val="24"/>
          <w:szCs w:val="24"/>
        </w:rPr>
        <w:t>доцент кафедры химии К</w:t>
      </w:r>
      <w:r w:rsidRPr="00710762">
        <w:rPr>
          <w:rFonts w:ascii="Times New Roman" w:hAnsi="Times New Roman"/>
          <w:sz w:val="24"/>
          <w:szCs w:val="24"/>
        </w:rPr>
        <w:t>урского государственного университета.</w:t>
      </w:r>
    </w:p>
    <w:p w:rsidR="00FA0E37" w:rsidRDefault="00FA0E37"/>
    <w:sectPr w:rsidR="00FA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360"/>
    <w:multiLevelType w:val="hybridMultilevel"/>
    <w:tmpl w:val="F8DA4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F55BD"/>
    <w:multiLevelType w:val="hybridMultilevel"/>
    <w:tmpl w:val="DFB84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105D38"/>
    <w:multiLevelType w:val="hybridMultilevel"/>
    <w:tmpl w:val="D788F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03AAF"/>
    <w:multiLevelType w:val="hybridMultilevel"/>
    <w:tmpl w:val="0980D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EF2118"/>
    <w:multiLevelType w:val="hybridMultilevel"/>
    <w:tmpl w:val="143A6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6E3660"/>
    <w:multiLevelType w:val="hybridMultilevel"/>
    <w:tmpl w:val="7F289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1506A5"/>
    <w:multiLevelType w:val="hybridMultilevel"/>
    <w:tmpl w:val="14B24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114847"/>
    <w:multiLevelType w:val="hybridMultilevel"/>
    <w:tmpl w:val="1F960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E3156D"/>
    <w:multiLevelType w:val="hybridMultilevel"/>
    <w:tmpl w:val="351A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2"/>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9D"/>
    <w:rsid w:val="0009443F"/>
    <w:rsid w:val="00176734"/>
    <w:rsid w:val="0022032F"/>
    <w:rsid w:val="00303D48"/>
    <w:rsid w:val="005904F8"/>
    <w:rsid w:val="005F3FD8"/>
    <w:rsid w:val="007C0374"/>
    <w:rsid w:val="0096479D"/>
    <w:rsid w:val="009D7FAC"/>
    <w:rsid w:val="00AC29FA"/>
    <w:rsid w:val="00CA4DF0"/>
    <w:rsid w:val="00DF05DE"/>
    <w:rsid w:val="00E00DF4"/>
    <w:rsid w:val="00EF4E16"/>
    <w:rsid w:val="00F96B52"/>
    <w:rsid w:val="00FA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729C"/>
  <w15:chartTrackingRefBased/>
  <w15:docId w15:val="{BB3CE8E0-2C96-4B09-8428-00790F5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7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FA0E37"/>
  </w:style>
  <w:style w:type="character" w:customStyle="1" w:styleId="apple-converted-space">
    <w:name w:val="apple-converted-space"/>
    <w:basedOn w:val="a0"/>
    <w:rsid w:val="00FA0E37"/>
  </w:style>
  <w:style w:type="paragraph" w:styleId="a3">
    <w:name w:val="List Paragraph"/>
    <w:basedOn w:val="a"/>
    <w:uiPriority w:val="34"/>
    <w:qFormat/>
    <w:rsid w:val="00FA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2025-04-15T07:14:00Z</dcterms:created>
  <dcterms:modified xsi:type="dcterms:W3CDTF">2025-04-30T13:27:00Z</dcterms:modified>
</cp:coreProperties>
</file>